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4B" w:rsidRPr="002B1161" w:rsidRDefault="0046254B" w:rsidP="0046254B">
      <w:pPr>
        <w:pStyle w:val="NormalWeb"/>
        <w:spacing w:before="0" w:beforeAutospacing="0" w:after="0" w:afterAutospacing="0"/>
        <w:jc w:val="center"/>
      </w:pPr>
      <w:r w:rsidRPr="002B1161">
        <w:rPr>
          <w:b/>
          <w:bCs/>
          <w:i/>
          <w:iCs/>
          <w:color w:val="000000"/>
        </w:rPr>
        <w:t>TMSA 6</w:t>
      </w:r>
      <w:r w:rsidRPr="002B1161">
        <w:rPr>
          <w:b/>
          <w:bCs/>
          <w:i/>
          <w:iCs/>
          <w:color w:val="000000"/>
          <w:vertAlign w:val="superscript"/>
        </w:rPr>
        <w:t>th</w:t>
      </w:r>
      <w:r w:rsidRPr="002B1161">
        <w:rPr>
          <w:b/>
          <w:bCs/>
          <w:i/>
          <w:iCs/>
          <w:color w:val="000000"/>
        </w:rPr>
        <w:t xml:space="preserve"> Grade Math Course Syllabus</w:t>
      </w:r>
    </w:p>
    <w:p w:rsidR="0046254B" w:rsidRPr="002B1161" w:rsidRDefault="0046254B" w:rsidP="0046254B">
      <w:pPr>
        <w:pStyle w:val="NormalWeb"/>
        <w:spacing w:before="0" w:beforeAutospacing="0" w:after="0" w:afterAutospacing="0"/>
      </w:pPr>
      <w:r w:rsidRPr="002B1161">
        <w:rPr>
          <w:b/>
          <w:bCs/>
          <w:i/>
          <w:iCs/>
          <w:color w:val="000000"/>
        </w:rPr>
        <w:t>Teacher Contact Information</w:t>
      </w:r>
    </w:p>
    <w:p w:rsidR="0046254B" w:rsidRPr="002B1161" w:rsidRDefault="0046254B" w:rsidP="0046254B">
      <w:pPr>
        <w:pStyle w:val="NormalWeb"/>
        <w:spacing w:before="0" w:beforeAutospacing="0" w:after="0" w:afterAutospacing="0"/>
      </w:pPr>
      <w:r w:rsidRPr="002B1161">
        <w:rPr>
          <w:color w:val="000000"/>
        </w:rPr>
        <w:t>Neslihan Soyuer</w:t>
      </w:r>
    </w:p>
    <w:p w:rsidR="0046254B" w:rsidRPr="002B1161" w:rsidRDefault="0046254B" w:rsidP="0046254B">
      <w:pPr>
        <w:pStyle w:val="NormalWeb"/>
        <w:spacing w:before="0" w:beforeAutospacing="0" w:after="0" w:afterAutospacing="0"/>
      </w:pPr>
      <w:r w:rsidRPr="002B1161">
        <w:rPr>
          <w:color w:val="000000"/>
        </w:rPr>
        <w:t>nsoyuer@tmsacademy.org</w:t>
      </w:r>
    </w:p>
    <w:p w:rsidR="0046254B" w:rsidRPr="002B1161" w:rsidRDefault="0045419C" w:rsidP="0046254B">
      <w:pPr>
        <w:pStyle w:val="NormalWeb"/>
        <w:spacing w:before="0" w:beforeAutospacing="0" w:after="0" w:afterAutospacing="0"/>
        <w:rPr>
          <w:color w:val="000000"/>
        </w:rPr>
      </w:pPr>
      <w:hyperlink r:id="rId5" w:history="1">
        <w:r w:rsidR="0046254B" w:rsidRPr="002B1161">
          <w:rPr>
            <w:rStyle w:val="Hyperlink"/>
          </w:rPr>
          <w:t>http://soyuermath.weebly.com</w:t>
        </w:r>
      </w:hyperlink>
    </w:p>
    <w:p w:rsidR="0046254B" w:rsidRPr="002B1161" w:rsidRDefault="0046254B" w:rsidP="0046254B">
      <w:pPr>
        <w:pStyle w:val="NormalWeb"/>
        <w:spacing w:before="0" w:beforeAutospacing="0" w:after="0" w:afterAutospacing="0"/>
      </w:pPr>
    </w:p>
    <w:p w:rsidR="0046254B" w:rsidRPr="002B1161" w:rsidRDefault="0046254B" w:rsidP="0046254B">
      <w:pPr>
        <w:pStyle w:val="NormalWeb"/>
        <w:spacing w:before="0" w:beforeAutospacing="0" w:after="0" w:afterAutospacing="0"/>
      </w:pPr>
      <w:r w:rsidRPr="002B1161">
        <w:rPr>
          <w:b/>
          <w:bCs/>
          <w:i/>
          <w:iCs/>
          <w:color w:val="000000"/>
        </w:rPr>
        <w:t>Course Outline</w:t>
      </w:r>
    </w:p>
    <w:p w:rsidR="0046254B" w:rsidRPr="002B1161" w:rsidRDefault="0046254B" w:rsidP="0046254B">
      <w:pPr>
        <w:pStyle w:val="NormalWeb"/>
        <w:spacing w:before="0" w:beforeAutospacing="0" w:after="0" w:afterAutospacing="0"/>
      </w:pPr>
      <w:r w:rsidRPr="002B1161">
        <w:rPr>
          <w:color w:val="000000"/>
          <w:shd w:val="clear" w:color="auto" w:fill="FFFFFF"/>
        </w:rPr>
        <w:t>Sixth grade is the beginning of middle school, another important year of transition. The units include a review of all basic operations, with a deeper coverage of decimals, fractions and students will work with ratios, solve equations, measure area and volume, use negative numbers and deepen their understanding of mathematical concepts.</w:t>
      </w:r>
    </w:p>
    <w:p w:rsidR="0046254B" w:rsidRPr="002B1161" w:rsidRDefault="0046254B" w:rsidP="0046254B">
      <w:pPr>
        <w:pStyle w:val="NormalWeb"/>
        <w:spacing w:before="0" w:beforeAutospacing="0" w:after="0" w:afterAutospacing="0"/>
      </w:pPr>
      <w:r w:rsidRPr="002B1161">
        <w:rPr>
          <w:b/>
          <w:bCs/>
          <w:i/>
          <w:iCs/>
          <w:color w:val="000000"/>
        </w:rPr>
        <w:t>School Provided Materials</w:t>
      </w:r>
    </w:p>
    <w:p w:rsidR="00BE5D5D" w:rsidRDefault="0046254B" w:rsidP="00BE5D5D">
      <w:pPr>
        <w:pStyle w:val="NormalWeb"/>
        <w:spacing w:before="0" w:beforeAutospacing="0" w:after="0" w:afterAutospacing="0"/>
        <w:rPr>
          <w:color w:val="000000"/>
        </w:rPr>
      </w:pPr>
      <w:r w:rsidRPr="002B1161">
        <w:rPr>
          <w:color w:val="000000"/>
        </w:rPr>
        <w:t>We will be using the textbooks Holt McDougal Course 1 North Carolina Common Core which can also be accessed online at</w:t>
      </w:r>
      <w:hyperlink r:id="rId6" w:history="1">
        <w:r w:rsidRPr="002B1161">
          <w:rPr>
            <w:rStyle w:val="Hyperlink"/>
            <w:color w:val="000000"/>
          </w:rPr>
          <w:t xml:space="preserve"> </w:t>
        </w:r>
        <w:r w:rsidRPr="002B1161">
          <w:rPr>
            <w:rStyle w:val="Hyperlink"/>
            <w:color w:val="1155CC"/>
          </w:rPr>
          <w:t>https://my.hrw.com</w:t>
        </w:r>
      </w:hyperlink>
      <w:r w:rsidRPr="002B1161">
        <w:rPr>
          <w:color w:val="000000"/>
        </w:rPr>
        <w:t xml:space="preserve">.   These books will be available to use during the day at school </w:t>
      </w:r>
      <w:r w:rsidR="00D72573">
        <w:rPr>
          <w:color w:val="000000"/>
        </w:rPr>
        <w:t>and can be used at home. S</w:t>
      </w:r>
      <w:r w:rsidRPr="002B1161">
        <w:rPr>
          <w:color w:val="000000"/>
        </w:rPr>
        <w:t>tudents will</w:t>
      </w:r>
      <w:r w:rsidR="00D72573">
        <w:rPr>
          <w:color w:val="000000"/>
        </w:rPr>
        <w:t xml:space="preserve"> also</w:t>
      </w:r>
      <w:r w:rsidRPr="002B1161">
        <w:rPr>
          <w:color w:val="000000"/>
        </w:rPr>
        <w:t xml:space="preserve"> have online access to t</w:t>
      </w:r>
      <w:r w:rsidR="00D72573">
        <w:rPr>
          <w:color w:val="000000"/>
        </w:rPr>
        <w:t>he textbooks at home</w:t>
      </w:r>
      <w:r w:rsidRPr="002B1161">
        <w:rPr>
          <w:color w:val="000000"/>
        </w:rPr>
        <w:t>.</w:t>
      </w:r>
    </w:p>
    <w:p w:rsidR="00D72573" w:rsidRPr="00D72573" w:rsidRDefault="0045419C" w:rsidP="00BE5D5D">
      <w:pPr>
        <w:pStyle w:val="NormalWeb"/>
        <w:spacing w:before="0" w:beforeAutospacing="0" w:after="0" w:afterAutospacing="0"/>
        <w:rPr>
          <w:color w:val="0000FF"/>
          <w:u w:val="single"/>
        </w:rPr>
      </w:pPr>
      <w:hyperlink r:id="rId7" w:history="1">
        <w:r w:rsidR="00BE5D5D" w:rsidRPr="00BE5D5D">
          <w:rPr>
            <w:rStyle w:val="Hyperlink"/>
          </w:rPr>
          <w:t>https://app.studyisland.com</w:t>
        </w:r>
      </w:hyperlink>
    </w:p>
    <w:p w:rsidR="00BE5D5D" w:rsidRPr="00BE5D5D" w:rsidRDefault="00BE5D5D" w:rsidP="00BE5D5D">
      <w:pPr>
        <w:pStyle w:val="NormalWeb"/>
        <w:spacing w:before="0" w:beforeAutospacing="0" w:after="0" w:afterAutospacing="0"/>
        <w:rPr>
          <w:color w:val="000000"/>
        </w:rPr>
      </w:pPr>
    </w:p>
    <w:p w:rsidR="0046254B" w:rsidRPr="002B1161" w:rsidRDefault="0046254B" w:rsidP="0046254B">
      <w:pPr>
        <w:pStyle w:val="NormalWeb"/>
        <w:spacing w:before="0" w:beforeAutospacing="0" w:after="0" w:afterAutospacing="0"/>
      </w:pPr>
      <w:r w:rsidRPr="002B1161">
        <w:rPr>
          <w:b/>
          <w:bCs/>
          <w:i/>
          <w:iCs/>
          <w:color w:val="000000"/>
        </w:rPr>
        <w:t>Student Required Materials</w:t>
      </w:r>
    </w:p>
    <w:p w:rsidR="0046254B" w:rsidRPr="002B1161" w:rsidRDefault="0046254B" w:rsidP="0046254B">
      <w:pPr>
        <w:pStyle w:val="NormalWeb"/>
        <w:numPr>
          <w:ilvl w:val="0"/>
          <w:numId w:val="2"/>
        </w:numPr>
        <w:spacing w:before="0" w:beforeAutospacing="0" w:after="0" w:afterAutospacing="0"/>
        <w:textAlignment w:val="baseline"/>
        <w:rPr>
          <w:color w:val="000000"/>
        </w:rPr>
      </w:pPr>
      <w:r w:rsidRPr="002B1161">
        <w:rPr>
          <w:color w:val="000000"/>
        </w:rPr>
        <w:t xml:space="preserve">Students are expected to organize their class materials how they see fit, but we recommend a 1” binder with tabs for homework, classwork/notes, and study guides/reviews. </w:t>
      </w:r>
    </w:p>
    <w:p w:rsidR="0046254B" w:rsidRPr="002B1161" w:rsidRDefault="0046254B" w:rsidP="0046254B">
      <w:pPr>
        <w:pStyle w:val="NormalWeb"/>
        <w:numPr>
          <w:ilvl w:val="0"/>
          <w:numId w:val="2"/>
        </w:numPr>
        <w:spacing w:before="0" w:beforeAutospacing="0" w:after="0" w:afterAutospacing="0"/>
        <w:textAlignment w:val="baseline"/>
        <w:rPr>
          <w:color w:val="000000"/>
        </w:rPr>
      </w:pPr>
      <w:r w:rsidRPr="002B1161">
        <w:rPr>
          <w:b/>
          <w:bCs/>
          <w:color w:val="000000"/>
        </w:rPr>
        <w:t>PENCILS ONLY.</w:t>
      </w:r>
    </w:p>
    <w:p w:rsidR="0046254B" w:rsidRPr="002B1161" w:rsidRDefault="0046254B" w:rsidP="0046254B">
      <w:pPr>
        <w:pStyle w:val="NormalWeb"/>
        <w:numPr>
          <w:ilvl w:val="0"/>
          <w:numId w:val="3"/>
        </w:numPr>
        <w:spacing w:before="0" w:beforeAutospacing="0" w:after="0" w:afterAutospacing="0"/>
        <w:textAlignment w:val="baseline"/>
        <w:rPr>
          <w:color w:val="000000"/>
        </w:rPr>
      </w:pPr>
      <w:r w:rsidRPr="002B1161">
        <w:rPr>
          <w:color w:val="000000"/>
        </w:rPr>
        <w:t xml:space="preserve">Personal Scientific Calculator: </w:t>
      </w:r>
      <w:r w:rsidRPr="002B1161">
        <w:rPr>
          <w:b/>
          <w:bCs/>
          <w:color w:val="000000"/>
        </w:rPr>
        <w:t>Please write your name on your calculator</w:t>
      </w:r>
      <w:r w:rsidRPr="002B1161">
        <w:rPr>
          <w:color w:val="000000"/>
        </w:rPr>
        <w:t>. (No sharing calculators please.)</w:t>
      </w:r>
    </w:p>
    <w:p w:rsidR="0046254B" w:rsidRPr="002B1161" w:rsidRDefault="0046254B" w:rsidP="0046254B">
      <w:pPr>
        <w:pStyle w:val="NormalWeb"/>
        <w:numPr>
          <w:ilvl w:val="0"/>
          <w:numId w:val="4"/>
        </w:numPr>
        <w:spacing w:before="0" w:beforeAutospacing="0" w:after="0" w:afterAutospacing="0"/>
        <w:textAlignment w:val="baseline"/>
        <w:rPr>
          <w:color w:val="000000"/>
        </w:rPr>
      </w:pPr>
      <w:r w:rsidRPr="002B1161">
        <w:rPr>
          <w:color w:val="000000"/>
        </w:rPr>
        <w:t>Optional:  graph paper, ruler and erasable colored pencils for class activities.</w:t>
      </w:r>
    </w:p>
    <w:p w:rsidR="0046254B" w:rsidRPr="002B1161" w:rsidRDefault="0046254B" w:rsidP="0046254B">
      <w:pPr>
        <w:pStyle w:val="NormalWeb"/>
        <w:spacing w:before="0" w:beforeAutospacing="0" w:after="0" w:afterAutospacing="0"/>
      </w:pPr>
      <w:r w:rsidRPr="002B1161">
        <w:rPr>
          <w:b/>
          <w:bCs/>
          <w:i/>
          <w:iCs/>
          <w:color w:val="000000"/>
        </w:rPr>
        <w:t>STEM Integration</w:t>
      </w:r>
    </w:p>
    <w:p w:rsidR="0046254B" w:rsidRPr="002B1161" w:rsidRDefault="0046254B" w:rsidP="0046254B">
      <w:pPr>
        <w:pStyle w:val="NormalWeb"/>
        <w:spacing w:before="0" w:beforeAutospacing="0" w:after="0" w:afterAutospacing="0"/>
      </w:pPr>
      <w:r w:rsidRPr="002B1161">
        <w:rPr>
          <w:color w:val="000000"/>
        </w:rPr>
        <w:t>Triangle Math and Science Academy is now integrating STEM instruction into all courses. For 6th Grade, this means that for the majority of our class time, students will be investigating material in a collaborative manner through problem-solving, rather than receive total direct instruction. We will be following the standards based pathway for 6</w:t>
      </w:r>
      <w:r w:rsidRPr="002B1161">
        <w:rPr>
          <w:color w:val="000000"/>
          <w:vertAlign w:val="superscript"/>
        </w:rPr>
        <w:t>th</w:t>
      </w:r>
      <w:r w:rsidRPr="002B1161">
        <w:rPr>
          <w:color w:val="000000"/>
        </w:rPr>
        <w:t xml:space="preserve"> grade math.</w:t>
      </w:r>
    </w:p>
    <w:p w:rsidR="0046254B" w:rsidRPr="002B1161" w:rsidRDefault="0046254B" w:rsidP="0046254B">
      <w:pPr>
        <w:pStyle w:val="NormalWeb"/>
        <w:spacing w:before="0" w:beforeAutospacing="0" w:after="0" w:afterAutospacing="0"/>
      </w:pPr>
      <w:r w:rsidRPr="002B1161">
        <w:rPr>
          <w:b/>
          <w:bCs/>
          <w:i/>
          <w:iCs/>
          <w:color w:val="000000"/>
        </w:rPr>
        <w:t>Units and</w:t>
      </w:r>
    </w:p>
    <w:p w:rsidR="0046254B" w:rsidRPr="002B1161" w:rsidRDefault="0046254B" w:rsidP="0046254B">
      <w:pPr>
        <w:pStyle w:val="NormalWeb"/>
        <w:spacing w:before="0" w:beforeAutospacing="0" w:after="0" w:afterAutospacing="0"/>
      </w:pPr>
      <w:r w:rsidRPr="002B1161">
        <w:rPr>
          <w:color w:val="000000"/>
        </w:rPr>
        <w:t>·         Unit 1: Whole Numbers and Pattern.</w:t>
      </w:r>
    </w:p>
    <w:p w:rsidR="0046254B" w:rsidRPr="002B1161" w:rsidRDefault="0046254B" w:rsidP="0046254B">
      <w:pPr>
        <w:pStyle w:val="NormalWeb"/>
        <w:spacing w:before="0" w:beforeAutospacing="0" w:after="0" w:afterAutospacing="0"/>
      </w:pPr>
      <w:r w:rsidRPr="002B1161">
        <w:rPr>
          <w:color w:val="000000"/>
        </w:rPr>
        <w:t>Lesson 1-1 Comparing and Ordering Whole Numbers</w:t>
      </w:r>
    </w:p>
    <w:p w:rsidR="0046254B" w:rsidRPr="002B1161" w:rsidRDefault="0046254B" w:rsidP="0046254B">
      <w:pPr>
        <w:pStyle w:val="NormalWeb"/>
        <w:spacing w:before="0" w:beforeAutospacing="0" w:after="0" w:afterAutospacing="0"/>
      </w:pPr>
      <w:r w:rsidRPr="002B1161">
        <w:rPr>
          <w:color w:val="000000"/>
        </w:rPr>
        <w:t>Lesson 1-2 Estimating with Whole Numbers</w:t>
      </w:r>
    </w:p>
    <w:p w:rsidR="0046254B" w:rsidRPr="002B1161" w:rsidRDefault="0046254B" w:rsidP="0046254B">
      <w:pPr>
        <w:pStyle w:val="NormalWeb"/>
        <w:spacing w:before="0" w:beforeAutospacing="0" w:after="0" w:afterAutospacing="0"/>
      </w:pPr>
      <w:r w:rsidRPr="002B1161">
        <w:rPr>
          <w:color w:val="000000"/>
        </w:rPr>
        <w:t>Lesson 1-3 Representing Numbers Using Exponents</w:t>
      </w:r>
    </w:p>
    <w:p w:rsidR="0046254B" w:rsidRPr="002B1161" w:rsidRDefault="0046254B" w:rsidP="0046254B">
      <w:pPr>
        <w:pStyle w:val="NormalWeb"/>
        <w:spacing w:before="0" w:beforeAutospacing="0" w:after="0" w:afterAutospacing="0"/>
      </w:pPr>
      <w:r w:rsidRPr="002B1161">
        <w:rPr>
          <w:color w:val="000000"/>
        </w:rPr>
        <w:t>Lesson 1-4 Using the Order of Operations</w:t>
      </w:r>
    </w:p>
    <w:p w:rsidR="0046254B" w:rsidRPr="002B1161" w:rsidRDefault="0046254B" w:rsidP="0046254B">
      <w:pPr>
        <w:pStyle w:val="NormalWeb"/>
        <w:spacing w:before="0" w:beforeAutospacing="0" w:after="0" w:afterAutospacing="0"/>
      </w:pPr>
      <w:r w:rsidRPr="002B1161">
        <w:rPr>
          <w:color w:val="000000"/>
        </w:rPr>
        <w:t>Lesson 1-5 Using Number Properties – Mental Math</w:t>
      </w:r>
    </w:p>
    <w:p w:rsidR="0046254B" w:rsidRPr="002B1161" w:rsidRDefault="0046254B" w:rsidP="0046254B">
      <w:pPr>
        <w:pStyle w:val="NormalWeb"/>
        <w:spacing w:before="0" w:beforeAutospacing="0" w:after="0" w:afterAutospacing="0"/>
      </w:pPr>
      <w:r w:rsidRPr="002B1161">
        <w:rPr>
          <w:color w:val="000000"/>
        </w:rPr>
        <w:t>Lesson 1-6 Choose the Method of Computation</w:t>
      </w:r>
    </w:p>
    <w:p w:rsidR="0046254B" w:rsidRPr="002B1161" w:rsidRDefault="0046254B" w:rsidP="0046254B">
      <w:pPr>
        <w:pStyle w:val="NormalWeb"/>
        <w:spacing w:before="0" w:beforeAutospacing="0" w:after="0" w:afterAutospacing="0"/>
      </w:pPr>
      <w:r w:rsidRPr="002B1161">
        <w:rPr>
          <w:color w:val="000000"/>
        </w:rPr>
        <w:t xml:space="preserve">Lesson 1-7 Patterns and </w:t>
      </w:r>
      <w:proofErr w:type="spellStart"/>
      <w:r w:rsidRPr="002B1161">
        <w:rPr>
          <w:color w:val="000000"/>
        </w:rPr>
        <w:t>Sequencess</w:t>
      </w:r>
      <w:proofErr w:type="spellEnd"/>
    </w:p>
    <w:p w:rsidR="0046254B" w:rsidRPr="002B1161" w:rsidRDefault="0046254B" w:rsidP="0046254B">
      <w:pPr>
        <w:pStyle w:val="NormalWeb"/>
        <w:spacing w:before="0" w:beforeAutospacing="0" w:after="0" w:afterAutospacing="0"/>
      </w:pPr>
      <w:r w:rsidRPr="002B1161">
        <w:rPr>
          <w:color w:val="000000"/>
        </w:rPr>
        <w:t>●       Unit 2: Introduction to Algebra</w:t>
      </w:r>
    </w:p>
    <w:p w:rsidR="0046254B" w:rsidRPr="002B1161" w:rsidRDefault="0046254B" w:rsidP="0046254B">
      <w:pPr>
        <w:pStyle w:val="NormalWeb"/>
        <w:spacing w:before="0" w:beforeAutospacing="0" w:after="0" w:afterAutospacing="0"/>
      </w:pPr>
      <w:r w:rsidRPr="002B1161">
        <w:rPr>
          <w:color w:val="000000"/>
        </w:rPr>
        <w:t>Lesson 2-1 Variables and Expressions.</w:t>
      </w:r>
    </w:p>
    <w:p w:rsidR="0046254B" w:rsidRPr="002B1161" w:rsidRDefault="0046254B" w:rsidP="0046254B">
      <w:pPr>
        <w:pStyle w:val="NormalWeb"/>
        <w:spacing w:before="0" w:beforeAutospacing="0" w:after="0" w:afterAutospacing="0"/>
      </w:pPr>
      <w:r w:rsidRPr="002B1161">
        <w:rPr>
          <w:color w:val="000000"/>
        </w:rPr>
        <w:t>Lesson 2-2 Translating Between Words and Math.</w:t>
      </w:r>
    </w:p>
    <w:p w:rsidR="0046254B" w:rsidRPr="002B1161" w:rsidRDefault="0046254B" w:rsidP="0046254B">
      <w:pPr>
        <w:pStyle w:val="NormalWeb"/>
        <w:spacing w:before="0" w:beforeAutospacing="0" w:after="0" w:afterAutospacing="0"/>
      </w:pPr>
      <w:r w:rsidRPr="002B1161">
        <w:rPr>
          <w:color w:val="000000"/>
        </w:rPr>
        <w:t>Lesson 2-3 Translating Between Tables and Expressions</w:t>
      </w:r>
    </w:p>
    <w:p w:rsidR="0046254B" w:rsidRPr="002B1161" w:rsidRDefault="0046254B" w:rsidP="0046254B">
      <w:pPr>
        <w:pStyle w:val="NormalWeb"/>
        <w:spacing w:before="0" w:beforeAutospacing="0" w:after="0" w:afterAutospacing="0"/>
      </w:pPr>
      <w:r w:rsidRPr="002B1161">
        <w:rPr>
          <w:color w:val="000000"/>
        </w:rPr>
        <w:t>Lesson 2-4 Equations and Their Solutions.</w:t>
      </w:r>
    </w:p>
    <w:p w:rsidR="0046254B" w:rsidRPr="002B1161" w:rsidRDefault="0046254B" w:rsidP="0046254B">
      <w:pPr>
        <w:pStyle w:val="NormalWeb"/>
        <w:spacing w:before="0" w:beforeAutospacing="0" w:after="0" w:afterAutospacing="0"/>
      </w:pPr>
      <w:r w:rsidRPr="002B1161">
        <w:rPr>
          <w:color w:val="000000"/>
        </w:rPr>
        <w:t>Lesson 2-5 Addition Equations.</w:t>
      </w:r>
    </w:p>
    <w:p w:rsidR="0046254B" w:rsidRPr="002B1161" w:rsidRDefault="0046254B" w:rsidP="0046254B">
      <w:pPr>
        <w:pStyle w:val="NormalWeb"/>
        <w:spacing w:before="0" w:beforeAutospacing="0" w:after="0" w:afterAutospacing="0"/>
      </w:pPr>
      <w:r w:rsidRPr="002B1161">
        <w:rPr>
          <w:color w:val="000000"/>
        </w:rPr>
        <w:lastRenderedPageBreak/>
        <w:t>Lesson 2-6 Subtraction Equations.</w:t>
      </w:r>
    </w:p>
    <w:p w:rsidR="0046254B" w:rsidRPr="002B1161" w:rsidRDefault="0046254B" w:rsidP="0046254B">
      <w:pPr>
        <w:pStyle w:val="NormalWeb"/>
        <w:spacing w:before="0" w:beforeAutospacing="0" w:after="0" w:afterAutospacing="0"/>
      </w:pPr>
      <w:r w:rsidRPr="002B1161">
        <w:rPr>
          <w:color w:val="000000"/>
        </w:rPr>
        <w:t>Lesson 2-7 Multiplication Equations.</w:t>
      </w:r>
    </w:p>
    <w:p w:rsidR="0046254B" w:rsidRPr="002B1161" w:rsidRDefault="0046254B" w:rsidP="0046254B">
      <w:pPr>
        <w:pStyle w:val="NormalWeb"/>
        <w:spacing w:before="0" w:beforeAutospacing="0" w:after="0" w:afterAutospacing="0"/>
      </w:pPr>
      <w:r w:rsidRPr="002B1161">
        <w:rPr>
          <w:color w:val="000000"/>
        </w:rPr>
        <w:t>Lesson 2-8 Division Equations.</w:t>
      </w:r>
    </w:p>
    <w:p w:rsidR="0046254B" w:rsidRPr="002B1161" w:rsidRDefault="0046254B" w:rsidP="0046254B">
      <w:pPr>
        <w:pStyle w:val="NormalWeb"/>
        <w:spacing w:before="0" w:beforeAutospacing="0" w:after="0" w:afterAutospacing="0"/>
      </w:pPr>
      <w:r w:rsidRPr="002B1161">
        <w:rPr>
          <w:color w:val="000000"/>
        </w:rPr>
        <w:t>●       Unit 3: Decimals</w:t>
      </w:r>
    </w:p>
    <w:p w:rsidR="0046254B" w:rsidRPr="002B1161" w:rsidRDefault="0046254B" w:rsidP="0046254B">
      <w:pPr>
        <w:pStyle w:val="NormalWeb"/>
        <w:spacing w:before="0" w:beforeAutospacing="0" w:after="0" w:afterAutospacing="0"/>
      </w:pPr>
      <w:r w:rsidRPr="002B1161">
        <w:rPr>
          <w:color w:val="000000"/>
        </w:rPr>
        <w:t>Lesson 3-1 Representing, Comparing, and Ordering Decimals</w:t>
      </w:r>
    </w:p>
    <w:p w:rsidR="0046254B" w:rsidRPr="002B1161" w:rsidRDefault="0046254B" w:rsidP="0046254B">
      <w:pPr>
        <w:pStyle w:val="NormalWeb"/>
        <w:spacing w:before="0" w:beforeAutospacing="0" w:after="0" w:afterAutospacing="0"/>
      </w:pPr>
      <w:r w:rsidRPr="002B1161">
        <w:rPr>
          <w:color w:val="000000"/>
        </w:rPr>
        <w:t>Lesson 3-2 Estimating Decimals</w:t>
      </w:r>
    </w:p>
    <w:p w:rsidR="0046254B" w:rsidRPr="002B1161" w:rsidRDefault="0046254B" w:rsidP="0046254B">
      <w:pPr>
        <w:pStyle w:val="NormalWeb"/>
        <w:spacing w:before="0" w:beforeAutospacing="0" w:after="0" w:afterAutospacing="0"/>
      </w:pPr>
      <w:r w:rsidRPr="002B1161">
        <w:rPr>
          <w:color w:val="000000"/>
        </w:rPr>
        <w:t>Lesson 3-3 Adding and Subtracting Decimals</w:t>
      </w:r>
    </w:p>
    <w:p w:rsidR="0046254B" w:rsidRPr="002B1161" w:rsidRDefault="0046254B" w:rsidP="0046254B">
      <w:pPr>
        <w:pStyle w:val="NormalWeb"/>
        <w:spacing w:before="0" w:beforeAutospacing="0" w:after="0" w:afterAutospacing="0"/>
      </w:pPr>
      <w:r w:rsidRPr="002B1161">
        <w:rPr>
          <w:color w:val="000000"/>
        </w:rPr>
        <w:t>Lesson 3-4 Writing Numbers in Scientific Notation</w:t>
      </w:r>
    </w:p>
    <w:p w:rsidR="0046254B" w:rsidRPr="002B1161" w:rsidRDefault="0046254B" w:rsidP="0046254B">
      <w:pPr>
        <w:pStyle w:val="NormalWeb"/>
        <w:spacing w:before="0" w:beforeAutospacing="0" w:after="0" w:afterAutospacing="0"/>
      </w:pPr>
      <w:r w:rsidRPr="002B1161">
        <w:rPr>
          <w:color w:val="000000"/>
        </w:rPr>
        <w:t>Lesson 3-5 Multiplying with Decimals</w:t>
      </w:r>
    </w:p>
    <w:p w:rsidR="0046254B" w:rsidRPr="002B1161" w:rsidRDefault="0046254B" w:rsidP="0046254B">
      <w:pPr>
        <w:pStyle w:val="NormalWeb"/>
        <w:spacing w:before="0" w:beforeAutospacing="0" w:after="0" w:afterAutospacing="0"/>
      </w:pPr>
      <w:r w:rsidRPr="002B1161">
        <w:rPr>
          <w:color w:val="000000"/>
        </w:rPr>
        <w:t xml:space="preserve">Lesson 3-6 </w:t>
      </w:r>
      <w:proofErr w:type="gramStart"/>
      <w:r w:rsidRPr="002B1161">
        <w:rPr>
          <w:color w:val="000000"/>
        </w:rPr>
        <w:t>Dividing</w:t>
      </w:r>
      <w:proofErr w:type="gramEnd"/>
      <w:r w:rsidRPr="002B1161">
        <w:rPr>
          <w:color w:val="000000"/>
        </w:rPr>
        <w:t xml:space="preserve"> with Decimals and integers.</w:t>
      </w:r>
    </w:p>
    <w:p w:rsidR="0046254B" w:rsidRPr="002B1161" w:rsidRDefault="0046254B" w:rsidP="0046254B">
      <w:pPr>
        <w:pStyle w:val="NormalWeb"/>
        <w:spacing w:before="0" w:beforeAutospacing="0" w:after="0" w:afterAutospacing="0"/>
      </w:pPr>
      <w:r w:rsidRPr="002B1161">
        <w:rPr>
          <w:color w:val="000000"/>
        </w:rPr>
        <w:t xml:space="preserve">Lesson 3-7 </w:t>
      </w:r>
      <w:proofErr w:type="gramStart"/>
      <w:r w:rsidRPr="002B1161">
        <w:rPr>
          <w:color w:val="000000"/>
        </w:rPr>
        <w:t>Dividing</w:t>
      </w:r>
      <w:proofErr w:type="gramEnd"/>
      <w:r w:rsidRPr="002B1161">
        <w:rPr>
          <w:color w:val="000000"/>
        </w:rPr>
        <w:t xml:space="preserve"> with Decimals and decimals.</w:t>
      </w:r>
    </w:p>
    <w:p w:rsidR="0046254B" w:rsidRPr="002B1161" w:rsidRDefault="0046254B" w:rsidP="0046254B">
      <w:pPr>
        <w:pStyle w:val="NormalWeb"/>
        <w:spacing w:before="0" w:beforeAutospacing="0" w:after="0" w:afterAutospacing="0"/>
      </w:pPr>
      <w:r w:rsidRPr="002B1161">
        <w:rPr>
          <w:color w:val="000000"/>
        </w:rPr>
        <w:t>Lesson 3-8 Interpreting the Quotient</w:t>
      </w:r>
    </w:p>
    <w:p w:rsidR="0046254B" w:rsidRPr="002B1161" w:rsidRDefault="0046254B" w:rsidP="0046254B">
      <w:pPr>
        <w:pStyle w:val="NormalWeb"/>
        <w:spacing w:before="0" w:beforeAutospacing="0" w:after="0" w:afterAutospacing="0"/>
      </w:pPr>
      <w:r w:rsidRPr="002B1161">
        <w:rPr>
          <w:color w:val="000000"/>
        </w:rPr>
        <w:t>Lesson 3-9 Solving Equations Containing Decimals</w:t>
      </w:r>
    </w:p>
    <w:p w:rsidR="0046254B" w:rsidRPr="002B1161" w:rsidRDefault="0046254B" w:rsidP="0046254B">
      <w:pPr>
        <w:pStyle w:val="NormalWeb"/>
        <w:spacing w:before="0" w:beforeAutospacing="0" w:after="0" w:afterAutospacing="0"/>
      </w:pPr>
      <w:r w:rsidRPr="002B1161">
        <w:rPr>
          <w:color w:val="000000"/>
        </w:rPr>
        <w:t>●       Unit 4: Number Theory and Fractions.</w:t>
      </w:r>
    </w:p>
    <w:p w:rsidR="0046254B" w:rsidRPr="002B1161" w:rsidRDefault="0046254B" w:rsidP="0046254B">
      <w:pPr>
        <w:pStyle w:val="NormalWeb"/>
        <w:spacing w:before="0" w:beforeAutospacing="0" w:after="0" w:afterAutospacing="0"/>
      </w:pPr>
      <w:r w:rsidRPr="002B1161">
        <w:rPr>
          <w:color w:val="000000"/>
        </w:rPr>
        <w:t>Lesson 4-1 Divisibility</w:t>
      </w:r>
    </w:p>
    <w:p w:rsidR="0046254B" w:rsidRPr="002B1161" w:rsidRDefault="0046254B" w:rsidP="0046254B">
      <w:pPr>
        <w:pStyle w:val="NormalWeb"/>
        <w:spacing w:before="0" w:beforeAutospacing="0" w:after="0" w:afterAutospacing="0"/>
      </w:pPr>
      <w:r w:rsidRPr="002B1161">
        <w:rPr>
          <w:color w:val="000000"/>
        </w:rPr>
        <w:t>Lesson 4-2 Factors and Prime Factorization</w:t>
      </w:r>
    </w:p>
    <w:p w:rsidR="0046254B" w:rsidRPr="002B1161" w:rsidRDefault="0046254B" w:rsidP="0046254B">
      <w:pPr>
        <w:pStyle w:val="NormalWeb"/>
        <w:spacing w:before="0" w:beforeAutospacing="0" w:after="0" w:afterAutospacing="0"/>
      </w:pPr>
      <w:r w:rsidRPr="002B1161">
        <w:rPr>
          <w:color w:val="000000"/>
        </w:rPr>
        <w:t>Lesson 4-3 Greatest Common Factor</w:t>
      </w:r>
    </w:p>
    <w:p w:rsidR="0046254B" w:rsidRPr="002B1161" w:rsidRDefault="0046254B" w:rsidP="0046254B">
      <w:pPr>
        <w:pStyle w:val="NormalWeb"/>
        <w:spacing w:before="0" w:beforeAutospacing="0" w:after="0" w:afterAutospacing="0"/>
      </w:pPr>
      <w:r w:rsidRPr="002B1161">
        <w:rPr>
          <w:color w:val="000000"/>
        </w:rPr>
        <w:t>Lesson 4-4 Decimals and Fractions</w:t>
      </w:r>
    </w:p>
    <w:p w:rsidR="0046254B" w:rsidRPr="002B1161" w:rsidRDefault="0046254B" w:rsidP="0046254B">
      <w:pPr>
        <w:pStyle w:val="NormalWeb"/>
        <w:spacing w:before="0" w:beforeAutospacing="0" w:after="0" w:afterAutospacing="0"/>
      </w:pPr>
      <w:r w:rsidRPr="002B1161">
        <w:rPr>
          <w:color w:val="000000"/>
        </w:rPr>
        <w:t>Lesson 4-5 Equivalent Fractions</w:t>
      </w:r>
    </w:p>
    <w:p w:rsidR="0046254B" w:rsidRPr="002B1161" w:rsidRDefault="0046254B" w:rsidP="0046254B">
      <w:pPr>
        <w:pStyle w:val="NormalWeb"/>
        <w:spacing w:before="0" w:beforeAutospacing="0" w:after="0" w:afterAutospacing="0"/>
      </w:pPr>
      <w:r w:rsidRPr="002B1161">
        <w:rPr>
          <w:color w:val="000000"/>
        </w:rPr>
        <w:t>Lesson 4-6 Mixed Numbers and Improper Fractions</w:t>
      </w:r>
    </w:p>
    <w:p w:rsidR="0046254B" w:rsidRPr="002B1161" w:rsidRDefault="0046254B" w:rsidP="0046254B">
      <w:pPr>
        <w:pStyle w:val="NormalWeb"/>
        <w:spacing w:before="0" w:beforeAutospacing="0" w:after="0" w:afterAutospacing="0"/>
      </w:pPr>
      <w:r w:rsidRPr="002B1161">
        <w:rPr>
          <w:color w:val="000000"/>
        </w:rPr>
        <w:t>Lesson 4-7 Comparing and Ordering Fractions</w:t>
      </w:r>
    </w:p>
    <w:p w:rsidR="0046254B" w:rsidRPr="002B1161" w:rsidRDefault="0046254B" w:rsidP="0046254B">
      <w:pPr>
        <w:pStyle w:val="NormalWeb"/>
        <w:spacing w:before="0" w:beforeAutospacing="0" w:after="0" w:afterAutospacing="0"/>
      </w:pPr>
      <w:r w:rsidRPr="002B1161">
        <w:rPr>
          <w:color w:val="000000"/>
        </w:rPr>
        <w:t>Lesson 4-8 Adding and Subtracting with Like Denominators</w:t>
      </w:r>
    </w:p>
    <w:p w:rsidR="0046254B" w:rsidRPr="002B1161" w:rsidRDefault="0046254B" w:rsidP="0046254B">
      <w:pPr>
        <w:pStyle w:val="NormalWeb"/>
        <w:spacing w:before="0" w:beforeAutospacing="0" w:after="0" w:afterAutospacing="0"/>
      </w:pPr>
      <w:r w:rsidRPr="002B1161">
        <w:rPr>
          <w:color w:val="000000"/>
        </w:rPr>
        <w:t>Lesson 4-9 Estimating Fraction Sums and Differences</w:t>
      </w:r>
    </w:p>
    <w:p w:rsidR="0046254B" w:rsidRPr="002B1161" w:rsidRDefault="0046254B" w:rsidP="0046254B">
      <w:pPr>
        <w:pStyle w:val="NormalWeb"/>
        <w:spacing w:before="0" w:beforeAutospacing="0" w:after="0" w:afterAutospacing="0"/>
      </w:pPr>
      <w:r w:rsidRPr="002B1161">
        <w:rPr>
          <w:color w:val="000000"/>
        </w:rPr>
        <w:t>●       Unit 5: Fraction Operations.</w:t>
      </w:r>
    </w:p>
    <w:p w:rsidR="0046254B" w:rsidRPr="002B1161" w:rsidRDefault="0046254B" w:rsidP="0046254B">
      <w:pPr>
        <w:pStyle w:val="NormalWeb"/>
        <w:spacing w:before="0" w:beforeAutospacing="0" w:after="0" w:afterAutospacing="0"/>
      </w:pPr>
      <w:r w:rsidRPr="002B1161">
        <w:rPr>
          <w:color w:val="000000"/>
        </w:rPr>
        <w:t>Lesson 5-1 Finding the Least Common Multiple (LCD)</w:t>
      </w:r>
    </w:p>
    <w:p w:rsidR="0046254B" w:rsidRPr="002B1161" w:rsidRDefault="0046254B" w:rsidP="0046254B">
      <w:pPr>
        <w:pStyle w:val="NormalWeb"/>
        <w:spacing w:before="0" w:beforeAutospacing="0" w:after="0" w:afterAutospacing="0"/>
      </w:pPr>
      <w:r w:rsidRPr="002B1161">
        <w:rPr>
          <w:color w:val="000000"/>
        </w:rPr>
        <w:t>Lesson 5-2 Adding and Subtracting with Unlike Denominators</w:t>
      </w:r>
    </w:p>
    <w:p w:rsidR="0046254B" w:rsidRPr="002B1161" w:rsidRDefault="0046254B" w:rsidP="0046254B">
      <w:pPr>
        <w:pStyle w:val="NormalWeb"/>
        <w:spacing w:before="0" w:beforeAutospacing="0" w:after="0" w:afterAutospacing="0"/>
      </w:pPr>
      <w:r w:rsidRPr="002B1161">
        <w:rPr>
          <w:color w:val="000000"/>
        </w:rPr>
        <w:t>Lesson 5-3 Adding and Subtracting Mixed Numbers</w:t>
      </w:r>
    </w:p>
    <w:p w:rsidR="0046254B" w:rsidRPr="002B1161" w:rsidRDefault="0046254B" w:rsidP="0046254B">
      <w:pPr>
        <w:pStyle w:val="NormalWeb"/>
        <w:spacing w:before="0" w:beforeAutospacing="0" w:after="0" w:afterAutospacing="0"/>
      </w:pPr>
      <w:r w:rsidRPr="002B1161">
        <w:rPr>
          <w:color w:val="000000"/>
        </w:rPr>
        <w:t>Lesson 5-4 Regrouping to Subtract Mixed Numbers</w:t>
      </w:r>
    </w:p>
    <w:p w:rsidR="0046254B" w:rsidRPr="002B1161" w:rsidRDefault="0046254B" w:rsidP="0046254B">
      <w:pPr>
        <w:pStyle w:val="NormalWeb"/>
        <w:spacing w:before="0" w:beforeAutospacing="0" w:after="0" w:afterAutospacing="0"/>
      </w:pPr>
      <w:r w:rsidRPr="002B1161">
        <w:rPr>
          <w:color w:val="000000"/>
        </w:rPr>
        <w:t>Lesson 5-5 Solving Fraction Equations with Addition and Subtraction</w:t>
      </w:r>
    </w:p>
    <w:p w:rsidR="0046254B" w:rsidRPr="002B1161" w:rsidRDefault="0046254B" w:rsidP="0046254B">
      <w:pPr>
        <w:pStyle w:val="NormalWeb"/>
        <w:spacing w:before="0" w:beforeAutospacing="0" w:after="0" w:afterAutospacing="0"/>
      </w:pPr>
      <w:r w:rsidRPr="002B1161">
        <w:rPr>
          <w:color w:val="000000"/>
        </w:rPr>
        <w:t>Lesson 5-6 Multiplying Fractions by Whole Numbers</w:t>
      </w:r>
    </w:p>
    <w:p w:rsidR="0046254B" w:rsidRPr="002B1161" w:rsidRDefault="0046254B" w:rsidP="0046254B">
      <w:pPr>
        <w:pStyle w:val="NormalWeb"/>
        <w:spacing w:before="0" w:beforeAutospacing="0" w:after="0" w:afterAutospacing="0"/>
      </w:pPr>
      <w:r w:rsidRPr="002B1161">
        <w:rPr>
          <w:color w:val="000000"/>
        </w:rPr>
        <w:t>Lesson 5-7 Multiplying Fractions</w:t>
      </w:r>
    </w:p>
    <w:p w:rsidR="0046254B" w:rsidRPr="002B1161" w:rsidRDefault="0046254B" w:rsidP="0046254B">
      <w:pPr>
        <w:pStyle w:val="NormalWeb"/>
        <w:spacing w:before="0" w:beforeAutospacing="0" w:after="0" w:afterAutospacing="0"/>
      </w:pPr>
      <w:r w:rsidRPr="002B1161">
        <w:rPr>
          <w:color w:val="000000"/>
        </w:rPr>
        <w:t>Lesson 5-8 Multiplying Mixed Numbers</w:t>
      </w:r>
    </w:p>
    <w:p w:rsidR="0046254B" w:rsidRPr="002B1161" w:rsidRDefault="0046254B" w:rsidP="0046254B">
      <w:pPr>
        <w:pStyle w:val="NormalWeb"/>
        <w:spacing w:before="0" w:beforeAutospacing="0" w:after="0" w:afterAutospacing="0"/>
      </w:pPr>
      <w:r w:rsidRPr="002B1161">
        <w:rPr>
          <w:color w:val="000000"/>
        </w:rPr>
        <w:t>Lesson 5-9 Dividing Fractions and Mixed Numbers</w:t>
      </w:r>
    </w:p>
    <w:p w:rsidR="0046254B" w:rsidRPr="002B1161" w:rsidRDefault="0046254B" w:rsidP="0046254B">
      <w:pPr>
        <w:pStyle w:val="NormalWeb"/>
        <w:spacing w:before="0" w:beforeAutospacing="0" w:after="0" w:afterAutospacing="0"/>
      </w:pPr>
      <w:r w:rsidRPr="002B1161">
        <w:rPr>
          <w:color w:val="000000"/>
        </w:rPr>
        <w:t>Lesson 5-10 Solving Fraction Equations: Multiplication and Division</w:t>
      </w:r>
    </w:p>
    <w:p w:rsidR="0046254B" w:rsidRPr="002B1161" w:rsidRDefault="0046254B" w:rsidP="0046254B">
      <w:pPr>
        <w:pStyle w:val="NormalWeb"/>
        <w:spacing w:before="0" w:beforeAutospacing="0" w:after="0" w:afterAutospacing="0"/>
      </w:pPr>
      <w:r w:rsidRPr="002B1161">
        <w:rPr>
          <w:color w:val="000000"/>
        </w:rPr>
        <w:t>●       Unit 6: Collecting and Displaying Data.</w:t>
      </w:r>
    </w:p>
    <w:p w:rsidR="0046254B" w:rsidRPr="002B1161" w:rsidRDefault="0046254B" w:rsidP="0046254B">
      <w:pPr>
        <w:pStyle w:val="NormalWeb"/>
        <w:spacing w:before="0" w:beforeAutospacing="0" w:after="0" w:afterAutospacing="0"/>
      </w:pPr>
      <w:r w:rsidRPr="002B1161">
        <w:rPr>
          <w:color w:val="000000"/>
        </w:rPr>
        <w:t>Lesson 6-1 Problem Solving Strategy: Make a Table</w:t>
      </w:r>
    </w:p>
    <w:p w:rsidR="0046254B" w:rsidRPr="002B1161" w:rsidRDefault="0046254B" w:rsidP="0046254B">
      <w:pPr>
        <w:pStyle w:val="NormalWeb"/>
        <w:spacing w:before="0" w:beforeAutospacing="0" w:after="0" w:afterAutospacing="0"/>
      </w:pPr>
      <w:r w:rsidRPr="002B1161">
        <w:rPr>
          <w:color w:val="000000"/>
        </w:rPr>
        <w:t>Lesson 6-2 Range, Mean, Median, and Mode</w:t>
      </w:r>
    </w:p>
    <w:p w:rsidR="0046254B" w:rsidRPr="002B1161" w:rsidRDefault="0046254B" w:rsidP="0046254B">
      <w:pPr>
        <w:pStyle w:val="NormalWeb"/>
        <w:spacing w:before="0" w:beforeAutospacing="0" w:after="0" w:afterAutospacing="0"/>
      </w:pPr>
      <w:r w:rsidRPr="002B1161">
        <w:rPr>
          <w:color w:val="000000"/>
        </w:rPr>
        <w:t>Lesson 6-3 Additional Data and Outliers</w:t>
      </w:r>
    </w:p>
    <w:p w:rsidR="0046254B" w:rsidRPr="002B1161" w:rsidRDefault="0046254B" w:rsidP="0046254B">
      <w:pPr>
        <w:pStyle w:val="NormalWeb"/>
        <w:spacing w:before="0" w:beforeAutospacing="0" w:after="0" w:afterAutospacing="0"/>
      </w:pPr>
      <w:r w:rsidRPr="002B1161">
        <w:rPr>
          <w:color w:val="000000"/>
        </w:rPr>
        <w:t>Lesson 6-4 Bar Graphs</w:t>
      </w:r>
    </w:p>
    <w:p w:rsidR="0046254B" w:rsidRPr="002B1161" w:rsidRDefault="0046254B" w:rsidP="0046254B">
      <w:pPr>
        <w:pStyle w:val="NormalWeb"/>
        <w:spacing w:before="0" w:beforeAutospacing="0" w:after="0" w:afterAutospacing="0"/>
      </w:pPr>
      <w:r w:rsidRPr="002B1161">
        <w:rPr>
          <w:color w:val="000000"/>
        </w:rPr>
        <w:t>Lesson 6-5 Line Plots, Frequency Tables, and Histograms</w:t>
      </w:r>
    </w:p>
    <w:p w:rsidR="0046254B" w:rsidRPr="002B1161" w:rsidRDefault="0046254B" w:rsidP="0046254B">
      <w:pPr>
        <w:pStyle w:val="NormalWeb"/>
        <w:spacing w:before="0" w:beforeAutospacing="0" w:after="0" w:afterAutospacing="0"/>
      </w:pPr>
      <w:r w:rsidRPr="002B1161">
        <w:rPr>
          <w:color w:val="000000"/>
        </w:rPr>
        <w:t>Lesson 6-6 Ordered Pairs</w:t>
      </w:r>
    </w:p>
    <w:p w:rsidR="0046254B" w:rsidRPr="002B1161" w:rsidRDefault="0046254B" w:rsidP="0046254B">
      <w:pPr>
        <w:pStyle w:val="NormalWeb"/>
        <w:spacing w:before="0" w:beforeAutospacing="0" w:after="0" w:afterAutospacing="0"/>
      </w:pPr>
      <w:r w:rsidRPr="002B1161">
        <w:rPr>
          <w:color w:val="000000"/>
        </w:rPr>
        <w:t>Lesson 6-7 Line Graphs</w:t>
      </w:r>
    </w:p>
    <w:p w:rsidR="0046254B" w:rsidRPr="002B1161" w:rsidRDefault="0046254B" w:rsidP="0046254B">
      <w:pPr>
        <w:pStyle w:val="NormalWeb"/>
        <w:spacing w:before="0" w:beforeAutospacing="0" w:after="0" w:afterAutospacing="0"/>
      </w:pPr>
      <w:r w:rsidRPr="002B1161">
        <w:rPr>
          <w:color w:val="000000"/>
        </w:rPr>
        <w:t>Lesson 6-8 Misleading Graphs.</w:t>
      </w:r>
    </w:p>
    <w:p w:rsidR="0046254B" w:rsidRPr="002B1161" w:rsidRDefault="0046254B" w:rsidP="0046254B">
      <w:pPr>
        <w:pStyle w:val="NormalWeb"/>
        <w:spacing w:before="0" w:beforeAutospacing="0" w:after="0" w:afterAutospacing="0"/>
      </w:pPr>
      <w:r w:rsidRPr="002B1161">
        <w:rPr>
          <w:color w:val="000000"/>
        </w:rPr>
        <w:t>Lesson 6-9 Stem-and-Leaf Plots</w:t>
      </w:r>
    </w:p>
    <w:p w:rsidR="0046254B" w:rsidRPr="002B1161" w:rsidRDefault="0046254B" w:rsidP="0046254B">
      <w:pPr>
        <w:pStyle w:val="NormalWeb"/>
        <w:spacing w:before="0" w:beforeAutospacing="0" w:after="0" w:afterAutospacing="0"/>
      </w:pPr>
      <w:r w:rsidRPr="002B1161">
        <w:rPr>
          <w:color w:val="000000"/>
        </w:rPr>
        <w:t>Lesson 6-10 Choosing an Appropriate Display</w:t>
      </w:r>
    </w:p>
    <w:p w:rsidR="0046254B" w:rsidRPr="002B1161" w:rsidRDefault="0046254B" w:rsidP="0046254B">
      <w:pPr>
        <w:pStyle w:val="NormalWeb"/>
        <w:spacing w:before="0" w:beforeAutospacing="0" w:after="0" w:afterAutospacing="0"/>
      </w:pPr>
      <w:r w:rsidRPr="002B1161">
        <w:rPr>
          <w:color w:val="000000"/>
        </w:rPr>
        <w:t>●       Unit 7: Proportional Relationships</w:t>
      </w:r>
    </w:p>
    <w:p w:rsidR="0046254B" w:rsidRPr="002B1161" w:rsidRDefault="0046254B" w:rsidP="0046254B">
      <w:pPr>
        <w:pStyle w:val="NormalWeb"/>
        <w:spacing w:before="0" w:beforeAutospacing="0" w:after="0" w:afterAutospacing="0"/>
      </w:pPr>
      <w:r w:rsidRPr="002B1161">
        <w:rPr>
          <w:color w:val="000000"/>
        </w:rPr>
        <w:lastRenderedPageBreak/>
        <w:t>Lesson 7-1 Ratios and Rates</w:t>
      </w:r>
    </w:p>
    <w:p w:rsidR="0046254B" w:rsidRPr="002B1161" w:rsidRDefault="0046254B" w:rsidP="0046254B">
      <w:pPr>
        <w:pStyle w:val="NormalWeb"/>
        <w:spacing w:before="0" w:beforeAutospacing="0" w:after="0" w:afterAutospacing="0"/>
      </w:pPr>
      <w:r w:rsidRPr="002B1161">
        <w:rPr>
          <w:color w:val="000000"/>
        </w:rPr>
        <w:t>Lesson 7-2 Using Tables to Explore Equivalent Ratios and Rates</w:t>
      </w:r>
    </w:p>
    <w:p w:rsidR="0046254B" w:rsidRPr="002B1161" w:rsidRDefault="0046254B" w:rsidP="0046254B">
      <w:pPr>
        <w:pStyle w:val="NormalWeb"/>
        <w:spacing w:before="0" w:beforeAutospacing="0" w:after="0" w:afterAutospacing="0"/>
      </w:pPr>
      <w:r w:rsidRPr="002B1161">
        <w:rPr>
          <w:color w:val="000000"/>
        </w:rPr>
        <w:t>Lesson 7-3 Proportions</w:t>
      </w:r>
    </w:p>
    <w:p w:rsidR="0046254B" w:rsidRPr="002B1161" w:rsidRDefault="0046254B" w:rsidP="0046254B">
      <w:pPr>
        <w:pStyle w:val="NormalWeb"/>
        <w:spacing w:before="0" w:beforeAutospacing="0" w:after="0" w:afterAutospacing="0"/>
      </w:pPr>
      <w:r w:rsidRPr="002B1161">
        <w:rPr>
          <w:color w:val="000000"/>
        </w:rPr>
        <w:t>Lesson 7-4 Similar Figures</w:t>
      </w:r>
    </w:p>
    <w:p w:rsidR="0046254B" w:rsidRPr="002B1161" w:rsidRDefault="0046254B" w:rsidP="0046254B">
      <w:pPr>
        <w:pStyle w:val="NormalWeb"/>
        <w:spacing w:before="0" w:beforeAutospacing="0" w:after="0" w:afterAutospacing="0"/>
      </w:pPr>
      <w:r w:rsidRPr="002B1161">
        <w:rPr>
          <w:color w:val="000000"/>
        </w:rPr>
        <w:t>Lesson 7-5 Indirect Measurement</w:t>
      </w:r>
    </w:p>
    <w:p w:rsidR="0046254B" w:rsidRPr="002B1161" w:rsidRDefault="0046254B" w:rsidP="0046254B">
      <w:pPr>
        <w:pStyle w:val="NormalWeb"/>
        <w:spacing w:before="0" w:beforeAutospacing="0" w:after="0" w:afterAutospacing="0"/>
      </w:pPr>
      <w:r w:rsidRPr="002B1161">
        <w:rPr>
          <w:color w:val="000000"/>
        </w:rPr>
        <w:t>Lesson 7-6 Scale Drawings and Maps</w:t>
      </w:r>
    </w:p>
    <w:p w:rsidR="0046254B" w:rsidRPr="002B1161" w:rsidRDefault="0046254B" w:rsidP="0046254B">
      <w:pPr>
        <w:pStyle w:val="NormalWeb"/>
        <w:spacing w:before="0" w:beforeAutospacing="0" w:after="0" w:afterAutospacing="0"/>
      </w:pPr>
      <w:r w:rsidRPr="002B1161">
        <w:rPr>
          <w:color w:val="000000"/>
        </w:rPr>
        <w:t xml:space="preserve">Lesson 7-7 </w:t>
      </w:r>
      <w:proofErr w:type="spellStart"/>
      <w:r w:rsidRPr="002B1161">
        <w:rPr>
          <w:color w:val="000000"/>
        </w:rPr>
        <w:t>Percents</w:t>
      </w:r>
      <w:proofErr w:type="spellEnd"/>
      <w:r w:rsidRPr="002B1161">
        <w:rPr>
          <w:color w:val="000000"/>
        </w:rPr>
        <w:t xml:space="preserve"> and Decimals</w:t>
      </w:r>
    </w:p>
    <w:p w:rsidR="0046254B" w:rsidRPr="002B1161" w:rsidRDefault="0046254B" w:rsidP="0046254B">
      <w:pPr>
        <w:pStyle w:val="NormalWeb"/>
        <w:spacing w:before="0" w:beforeAutospacing="0" w:after="0" w:afterAutospacing="0"/>
      </w:pPr>
      <w:r w:rsidRPr="002B1161">
        <w:rPr>
          <w:color w:val="000000"/>
        </w:rPr>
        <w:t xml:space="preserve">Lesson 7-8 </w:t>
      </w:r>
      <w:proofErr w:type="spellStart"/>
      <w:r w:rsidRPr="002B1161">
        <w:rPr>
          <w:color w:val="000000"/>
        </w:rPr>
        <w:t>Percents</w:t>
      </w:r>
      <w:proofErr w:type="spellEnd"/>
      <w:r w:rsidRPr="002B1161">
        <w:rPr>
          <w:color w:val="000000"/>
        </w:rPr>
        <w:t>, Decimals, and Fractions</w:t>
      </w:r>
    </w:p>
    <w:p w:rsidR="0046254B" w:rsidRPr="002B1161" w:rsidRDefault="0046254B" w:rsidP="0046254B">
      <w:pPr>
        <w:pStyle w:val="NormalWeb"/>
        <w:spacing w:before="0" w:beforeAutospacing="0" w:after="0" w:afterAutospacing="0"/>
      </w:pPr>
      <w:r w:rsidRPr="002B1161">
        <w:rPr>
          <w:color w:val="000000"/>
        </w:rPr>
        <w:t>Lesson 7-9 Percent Problems</w:t>
      </w:r>
    </w:p>
    <w:p w:rsidR="0046254B" w:rsidRPr="002B1161" w:rsidRDefault="0046254B" w:rsidP="0046254B">
      <w:pPr>
        <w:pStyle w:val="NormalWeb"/>
        <w:spacing w:before="0" w:beforeAutospacing="0" w:after="0" w:afterAutospacing="0"/>
      </w:pPr>
      <w:r w:rsidRPr="002B1161">
        <w:rPr>
          <w:color w:val="000000"/>
        </w:rPr>
        <w:t xml:space="preserve">Lesson 7-10 Using </w:t>
      </w:r>
      <w:proofErr w:type="spellStart"/>
      <w:r w:rsidRPr="002B1161">
        <w:rPr>
          <w:color w:val="000000"/>
        </w:rPr>
        <w:t>Percents</w:t>
      </w:r>
      <w:proofErr w:type="spellEnd"/>
    </w:p>
    <w:p w:rsidR="0046254B" w:rsidRPr="002B1161" w:rsidRDefault="0046254B" w:rsidP="0046254B">
      <w:pPr>
        <w:pStyle w:val="NormalWeb"/>
        <w:spacing w:before="0" w:beforeAutospacing="0" w:after="0" w:afterAutospacing="0"/>
      </w:pPr>
      <w:r w:rsidRPr="002B1161">
        <w:rPr>
          <w:color w:val="000000"/>
        </w:rPr>
        <w:t>●       Unit 8: Geometric Relationships</w:t>
      </w:r>
    </w:p>
    <w:p w:rsidR="0046254B" w:rsidRPr="002B1161" w:rsidRDefault="0046254B" w:rsidP="0046254B">
      <w:pPr>
        <w:pStyle w:val="NormalWeb"/>
        <w:spacing w:before="0" w:beforeAutospacing="0" w:after="0" w:afterAutospacing="0"/>
      </w:pPr>
      <w:r w:rsidRPr="002B1161">
        <w:rPr>
          <w:color w:val="000000"/>
        </w:rPr>
        <w:t>Lesson 8-1 Building Blocks of Geometry</w:t>
      </w:r>
    </w:p>
    <w:p w:rsidR="0046254B" w:rsidRPr="002B1161" w:rsidRDefault="0046254B" w:rsidP="0046254B">
      <w:pPr>
        <w:pStyle w:val="NormalWeb"/>
        <w:spacing w:before="0" w:beforeAutospacing="0" w:after="0" w:afterAutospacing="0"/>
      </w:pPr>
      <w:r w:rsidRPr="002B1161">
        <w:rPr>
          <w:color w:val="000000"/>
        </w:rPr>
        <w:t>Lesson 8-2 Measuring and Classifying Angles</w:t>
      </w:r>
    </w:p>
    <w:p w:rsidR="0046254B" w:rsidRPr="002B1161" w:rsidRDefault="0046254B" w:rsidP="0046254B">
      <w:pPr>
        <w:pStyle w:val="NormalWeb"/>
        <w:spacing w:before="0" w:beforeAutospacing="0" w:after="0" w:afterAutospacing="0"/>
      </w:pPr>
      <w:r w:rsidRPr="002B1161">
        <w:rPr>
          <w:color w:val="000000"/>
        </w:rPr>
        <w:t>Lesson 8-3 Angle Relationships</w:t>
      </w:r>
    </w:p>
    <w:p w:rsidR="0046254B" w:rsidRPr="002B1161" w:rsidRDefault="0046254B" w:rsidP="0046254B">
      <w:pPr>
        <w:pStyle w:val="NormalWeb"/>
        <w:spacing w:before="0" w:beforeAutospacing="0" w:after="0" w:afterAutospacing="0"/>
      </w:pPr>
      <w:r w:rsidRPr="002B1161">
        <w:rPr>
          <w:color w:val="000000"/>
        </w:rPr>
        <w:t>Lesson 8-4 Classify Lines</w:t>
      </w:r>
    </w:p>
    <w:p w:rsidR="0046254B" w:rsidRPr="002B1161" w:rsidRDefault="0046254B" w:rsidP="0046254B">
      <w:pPr>
        <w:pStyle w:val="NormalWeb"/>
        <w:spacing w:before="0" w:beforeAutospacing="0" w:after="0" w:afterAutospacing="0"/>
      </w:pPr>
      <w:r w:rsidRPr="002B1161">
        <w:rPr>
          <w:color w:val="000000"/>
        </w:rPr>
        <w:t>Lesson 8-5 Triangles</w:t>
      </w:r>
    </w:p>
    <w:p w:rsidR="0046254B" w:rsidRPr="002B1161" w:rsidRDefault="0046254B" w:rsidP="0046254B">
      <w:pPr>
        <w:pStyle w:val="NormalWeb"/>
        <w:spacing w:before="0" w:beforeAutospacing="0" w:after="0" w:afterAutospacing="0"/>
      </w:pPr>
      <w:r w:rsidRPr="002B1161">
        <w:rPr>
          <w:color w:val="000000"/>
        </w:rPr>
        <w:t>Lesson 8-6 Quadrilaterals</w:t>
      </w:r>
    </w:p>
    <w:p w:rsidR="0046254B" w:rsidRPr="002B1161" w:rsidRDefault="0046254B" w:rsidP="0046254B">
      <w:pPr>
        <w:pStyle w:val="NormalWeb"/>
        <w:spacing w:before="0" w:beforeAutospacing="0" w:after="0" w:afterAutospacing="0"/>
      </w:pPr>
      <w:r w:rsidRPr="002B1161">
        <w:rPr>
          <w:color w:val="000000"/>
        </w:rPr>
        <w:t>Lesson 8-7 Polygons</w:t>
      </w:r>
    </w:p>
    <w:p w:rsidR="0046254B" w:rsidRPr="002B1161" w:rsidRDefault="0046254B" w:rsidP="0046254B">
      <w:pPr>
        <w:pStyle w:val="NormalWeb"/>
        <w:spacing w:before="0" w:beforeAutospacing="0" w:after="0" w:afterAutospacing="0"/>
      </w:pPr>
      <w:r w:rsidRPr="002B1161">
        <w:rPr>
          <w:color w:val="000000"/>
        </w:rPr>
        <w:t>Lesson 8-8 Geometric Patterns</w:t>
      </w:r>
    </w:p>
    <w:p w:rsidR="0046254B" w:rsidRPr="002B1161" w:rsidRDefault="0046254B" w:rsidP="0046254B">
      <w:pPr>
        <w:pStyle w:val="NormalWeb"/>
        <w:spacing w:before="0" w:beforeAutospacing="0" w:after="0" w:afterAutospacing="0"/>
      </w:pPr>
      <w:r w:rsidRPr="002B1161">
        <w:rPr>
          <w:color w:val="000000"/>
        </w:rPr>
        <w:t>Lesson 8-9 Congruence</w:t>
      </w:r>
    </w:p>
    <w:p w:rsidR="0046254B" w:rsidRPr="002B1161" w:rsidRDefault="0046254B" w:rsidP="0046254B">
      <w:pPr>
        <w:pStyle w:val="NormalWeb"/>
        <w:spacing w:before="0" w:beforeAutospacing="0" w:after="0" w:afterAutospacing="0"/>
      </w:pPr>
      <w:r w:rsidRPr="002B1161">
        <w:rPr>
          <w:color w:val="000000"/>
        </w:rPr>
        <w:t>Lesson 8-10 Transformations</w:t>
      </w:r>
    </w:p>
    <w:p w:rsidR="0046254B" w:rsidRPr="002B1161" w:rsidRDefault="0046254B" w:rsidP="0046254B">
      <w:pPr>
        <w:pStyle w:val="NormalWeb"/>
        <w:spacing w:before="0" w:beforeAutospacing="0" w:after="0" w:afterAutospacing="0"/>
      </w:pPr>
      <w:r w:rsidRPr="002B1161">
        <w:rPr>
          <w:color w:val="000000"/>
        </w:rPr>
        <w:t>Lesson 8-11 Line Symmetry and Tessellations</w:t>
      </w:r>
    </w:p>
    <w:p w:rsidR="0046254B" w:rsidRPr="002B1161" w:rsidRDefault="0046254B" w:rsidP="0046254B">
      <w:pPr>
        <w:pStyle w:val="NormalWeb"/>
        <w:spacing w:before="0" w:beforeAutospacing="0" w:after="0" w:afterAutospacing="0"/>
      </w:pPr>
      <w:r w:rsidRPr="002B1161">
        <w:rPr>
          <w:color w:val="000000"/>
        </w:rPr>
        <w:t>●       Unit 9: Measurement and Geometry.</w:t>
      </w:r>
    </w:p>
    <w:p w:rsidR="0046254B" w:rsidRPr="002B1161" w:rsidRDefault="0046254B" w:rsidP="0046254B">
      <w:pPr>
        <w:pStyle w:val="NormalWeb"/>
        <w:spacing w:before="0" w:beforeAutospacing="0" w:after="0" w:afterAutospacing="0"/>
      </w:pPr>
      <w:r w:rsidRPr="002B1161">
        <w:rPr>
          <w:color w:val="000000"/>
        </w:rPr>
        <w:t>Lesson 9-1 Understanding Customary Units of Measure</w:t>
      </w:r>
    </w:p>
    <w:p w:rsidR="0046254B" w:rsidRPr="002B1161" w:rsidRDefault="0046254B" w:rsidP="0046254B">
      <w:pPr>
        <w:pStyle w:val="NormalWeb"/>
        <w:spacing w:before="0" w:beforeAutospacing="0" w:after="0" w:afterAutospacing="0"/>
      </w:pPr>
      <w:r w:rsidRPr="002B1161">
        <w:rPr>
          <w:color w:val="000000"/>
        </w:rPr>
        <w:t>Lesson 9-2 Understanding Metric Units of Measure</w:t>
      </w:r>
    </w:p>
    <w:p w:rsidR="0046254B" w:rsidRPr="002B1161" w:rsidRDefault="0046254B" w:rsidP="0046254B">
      <w:pPr>
        <w:pStyle w:val="NormalWeb"/>
        <w:spacing w:before="0" w:beforeAutospacing="0" w:after="0" w:afterAutospacing="0"/>
      </w:pPr>
      <w:r w:rsidRPr="002B1161">
        <w:rPr>
          <w:color w:val="000000"/>
        </w:rPr>
        <w:t>Lesson 9-3 Converting Customary Units.</w:t>
      </w:r>
    </w:p>
    <w:p w:rsidR="0046254B" w:rsidRPr="002B1161" w:rsidRDefault="0046254B" w:rsidP="0046254B">
      <w:pPr>
        <w:pStyle w:val="NormalWeb"/>
        <w:spacing w:before="0" w:beforeAutospacing="0" w:after="0" w:afterAutospacing="0"/>
      </w:pPr>
      <w:r w:rsidRPr="002B1161">
        <w:rPr>
          <w:color w:val="000000"/>
        </w:rPr>
        <w:t>Lesson 9-4 Converting Metric Units</w:t>
      </w:r>
    </w:p>
    <w:p w:rsidR="0046254B" w:rsidRPr="002B1161" w:rsidRDefault="0046254B" w:rsidP="0046254B">
      <w:pPr>
        <w:pStyle w:val="NormalWeb"/>
        <w:spacing w:before="0" w:beforeAutospacing="0" w:after="0" w:afterAutospacing="0"/>
      </w:pPr>
      <w:r w:rsidRPr="002B1161">
        <w:rPr>
          <w:color w:val="000000"/>
        </w:rPr>
        <w:t>Lesson 9-5 Time and Temperature</w:t>
      </w:r>
    </w:p>
    <w:p w:rsidR="0046254B" w:rsidRPr="002B1161" w:rsidRDefault="0046254B" w:rsidP="0046254B">
      <w:pPr>
        <w:pStyle w:val="NormalWeb"/>
        <w:spacing w:before="0" w:beforeAutospacing="0" w:after="0" w:afterAutospacing="0"/>
      </w:pPr>
      <w:r w:rsidRPr="002B1161">
        <w:rPr>
          <w:color w:val="000000"/>
        </w:rPr>
        <w:t>Lesson 9-6 Finding Angle Measures in Polygons</w:t>
      </w:r>
    </w:p>
    <w:p w:rsidR="0046254B" w:rsidRPr="002B1161" w:rsidRDefault="0046254B" w:rsidP="0046254B">
      <w:pPr>
        <w:pStyle w:val="NormalWeb"/>
        <w:spacing w:before="0" w:beforeAutospacing="0" w:after="0" w:afterAutospacing="0"/>
      </w:pPr>
      <w:r w:rsidRPr="002B1161">
        <w:rPr>
          <w:color w:val="000000"/>
        </w:rPr>
        <w:t>Lesson 9-7 Finding Perimeter</w:t>
      </w:r>
    </w:p>
    <w:p w:rsidR="0046254B" w:rsidRPr="002B1161" w:rsidRDefault="0046254B" w:rsidP="0046254B">
      <w:pPr>
        <w:pStyle w:val="NormalWeb"/>
        <w:spacing w:before="0" w:beforeAutospacing="0" w:after="0" w:afterAutospacing="0"/>
      </w:pPr>
      <w:r w:rsidRPr="002B1161">
        <w:rPr>
          <w:color w:val="000000"/>
        </w:rPr>
        <w:t>Lesson 9-8 Circles and Circumference</w:t>
      </w:r>
    </w:p>
    <w:p w:rsidR="0046254B" w:rsidRPr="002B1161" w:rsidRDefault="0046254B" w:rsidP="0046254B">
      <w:pPr>
        <w:pStyle w:val="NormalWeb"/>
        <w:spacing w:before="0" w:beforeAutospacing="0" w:after="0" w:afterAutospacing="0"/>
      </w:pPr>
      <w:r w:rsidRPr="002B1161">
        <w:rPr>
          <w:color w:val="000000"/>
        </w:rPr>
        <w:t>●       Unit 10: Measurement: Area and Volume</w:t>
      </w:r>
    </w:p>
    <w:p w:rsidR="0046254B" w:rsidRPr="002B1161" w:rsidRDefault="0046254B" w:rsidP="0046254B">
      <w:pPr>
        <w:pStyle w:val="NormalWeb"/>
        <w:spacing w:before="0" w:beforeAutospacing="0" w:after="0" w:afterAutospacing="0"/>
      </w:pPr>
      <w:r w:rsidRPr="002B1161">
        <w:rPr>
          <w:color w:val="000000"/>
        </w:rPr>
        <w:t>Lesson 10-1 Estimating and Finding Area.</w:t>
      </w:r>
    </w:p>
    <w:p w:rsidR="0046254B" w:rsidRPr="002B1161" w:rsidRDefault="0046254B" w:rsidP="0046254B">
      <w:pPr>
        <w:pStyle w:val="NormalWeb"/>
        <w:spacing w:before="0" w:beforeAutospacing="0" w:after="0" w:afterAutospacing="0"/>
      </w:pPr>
      <w:r w:rsidRPr="002B1161">
        <w:rPr>
          <w:color w:val="000000"/>
        </w:rPr>
        <w:t>Lesson 10-2 Area of Triangles and Trapezoids.</w:t>
      </w:r>
    </w:p>
    <w:p w:rsidR="0046254B" w:rsidRPr="002B1161" w:rsidRDefault="0046254B" w:rsidP="0046254B">
      <w:pPr>
        <w:pStyle w:val="NormalWeb"/>
        <w:spacing w:before="0" w:beforeAutospacing="0" w:after="0" w:afterAutospacing="0"/>
      </w:pPr>
      <w:r w:rsidRPr="002B1161">
        <w:rPr>
          <w:color w:val="000000"/>
        </w:rPr>
        <w:t>Lesson 10-3 Area of Composite Figures.</w:t>
      </w:r>
    </w:p>
    <w:p w:rsidR="0046254B" w:rsidRPr="002B1161" w:rsidRDefault="0046254B" w:rsidP="0046254B">
      <w:pPr>
        <w:pStyle w:val="NormalWeb"/>
        <w:spacing w:before="0" w:beforeAutospacing="0" w:after="0" w:afterAutospacing="0"/>
      </w:pPr>
      <w:r w:rsidRPr="002B1161">
        <w:rPr>
          <w:color w:val="000000"/>
        </w:rPr>
        <w:t>Lesson 10-4 Comparing Perimeter and Area</w:t>
      </w:r>
    </w:p>
    <w:p w:rsidR="0046254B" w:rsidRPr="002B1161" w:rsidRDefault="0046254B" w:rsidP="0046254B">
      <w:pPr>
        <w:pStyle w:val="NormalWeb"/>
        <w:spacing w:before="0" w:beforeAutospacing="0" w:after="0" w:afterAutospacing="0"/>
      </w:pPr>
      <w:r w:rsidRPr="002B1161">
        <w:rPr>
          <w:color w:val="000000"/>
        </w:rPr>
        <w:t>Lesson 10-5 Area of Circles</w:t>
      </w:r>
    </w:p>
    <w:p w:rsidR="0046254B" w:rsidRPr="002B1161" w:rsidRDefault="0046254B" w:rsidP="0046254B">
      <w:pPr>
        <w:pStyle w:val="NormalWeb"/>
        <w:spacing w:before="0" w:beforeAutospacing="0" w:after="0" w:afterAutospacing="0"/>
      </w:pPr>
      <w:r w:rsidRPr="002B1161">
        <w:rPr>
          <w:color w:val="000000"/>
        </w:rPr>
        <w:t>Lesson 10-6 Three-Dimensional Figures</w:t>
      </w:r>
    </w:p>
    <w:p w:rsidR="0046254B" w:rsidRPr="002B1161" w:rsidRDefault="0046254B" w:rsidP="0046254B">
      <w:pPr>
        <w:pStyle w:val="NormalWeb"/>
        <w:spacing w:before="0" w:beforeAutospacing="0" w:after="0" w:afterAutospacing="0"/>
      </w:pPr>
      <w:r w:rsidRPr="002B1161">
        <w:rPr>
          <w:color w:val="000000"/>
        </w:rPr>
        <w:t>Lesson 10-7 Volume of prisms.</w:t>
      </w:r>
    </w:p>
    <w:p w:rsidR="0046254B" w:rsidRPr="002B1161" w:rsidRDefault="0046254B" w:rsidP="0046254B">
      <w:pPr>
        <w:pStyle w:val="NormalWeb"/>
        <w:spacing w:before="0" w:beforeAutospacing="0" w:after="0" w:afterAutospacing="0"/>
      </w:pPr>
      <w:r w:rsidRPr="002B1161">
        <w:rPr>
          <w:color w:val="000000"/>
        </w:rPr>
        <w:t>Lesson 10-8 Volume of cylinders.</w:t>
      </w:r>
    </w:p>
    <w:p w:rsidR="0046254B" w:rsidRPr="002B1161" w:rsidRDefault="0046254B" w:rsidP="0046254B">
      <w:pPr>
        <w:pStyle w:val="NormalWeb"/>
        <w:spacing w:before="0" w:beforeAutospacing="0" w:after="0" w:afterAutospacing="0"/>
      </w:pPr>
      <w:r w:rsidRPr="002B1161">
        <w:rPr>
          <w:color w:val="000000"/>
        </w:rPr>
        <w:t>Lesson 10-9 Surface Area</w:t>
      </w:r>
    </w:p>
    <w:p w:rsidR="0046254B" w:rsidRPr="002B1161" w:rsidRDefault="0046254B" w:rsidP="0046254B">
      <w:pPr>
        <w:pStyle w:val="NormalWeb"/>
        <w:spacing w:before="0" w:beforeAutospacing="0" w:after="0" w:afterAutospacing="0"/>
      </w:pPr>
      <w:r w:rsidRPr="002B1161">
        <w:rPr>
          <w:color w:val="000000"/>
        </w:rPr>
        <w:t>●       Unit 11: Integers, Graphs, and Functions.</w:t>
      </w:r>
    </w:p>
    <w:p w:rsidR="0046254B" w:rsidRPr="002B1161" w:rsidRDefault="0046254B" w:rsidP="0046254B">
      <w:pPr>
        <w:pStyle w:val="NormalWeb"/>
        <w:spacing w:before="0" w:beforeAutospacing="0" w:after="0" w:afterAutospacing="0"/>
      </w:pPr>
      <w:r w:rsidRPr="002B1161">
        <w:rPr>
          <w:color w:val="000000"/>
        </w:rPr>
        <w:t>Lesson 11-1 Integers in Real-World Situations</w:t>
      </w:r>
    </w:p>
    <w:p w:rsidR="0046254B" w:rsidRPr="002B1161" w:rsidRDefault="0046254B" w:rsidP="0046254B">
      <w:pPr>
        <w:pStyle w:val="NormalWeb"/>
        <w:spacing w:before="0" w:beforeAutospacing="0" w:after="0" w:afterAutospacing="0"/>
      </w:pPr>
      <w:r w:rsidRPr="002B1161">
        <w:rPr>
          <w:color w:val="000000"/>
        </w:rPr>
        <w:t>Lesson 11-2 Comparing, and Ordering Integers</w:t>
      </w:r>
    </w:p>
    <w:p w:rsidR="0046254B" w:rsidRPr="002B1161" w:rsidRDefault="0046254B" w:rsidP="0046254B">
      <w:pPr>
        <w:pStyle w:val="NormalWeb"/>
        <w:spacing w:before="0" w:beforeAutospacing="0" w:after="0" w:afterAutospacing="0"/>
      </w:pPr>
      <w:r w:rsidRPr="002B1161">
        <w:rPr>
          <w:color w:val="000000"/>
        </w:rPr>
        <w:t>Lesson 11-3 Graphing on a Coordinate Plane</w:t>
      </w:r>
    </w:p>
    <w:p w:rsidR="0046254B" w:rsidRPr="002B1161" w:rsidRDefault="0046254B" w:rsidP="0046254B">
      <w:pPr>
        <w:pStyle w:val="NormalWeb"/>
        <w:spacing w:before="0" w:beforeAutospacing="0" w:after="0" w:afterAutospacing="0"/>
      </w:pPr>
      <w:r w:rsidRPr="002B1161">
        <w:rPr>
          <w:color w:val="000000"/>
        </w:rPr>
        <w:t>●       Unit 12: Probability</w:t>
      </w:r>
    </w:p>
    <w:p w:rsidR="0046254B" w:rsidRPr="002B1161" w:rsidRDefault="0046254B" w:rsidP="0046254B">
      <w:pPr>
        <w:pStyle w:val="NormalWeb"/>
        <w:spacing w:before="0" w:beforeAutospacing="0" w:after="0" w:afterAutospacing="0"/>
      </w:pPr>
      <w:r w:rsidRPr="002B1161">
        <w:rPr>
          <w:color w:val="000000"/>
        </w:rPr>
        <w:lastRenderedPageBreak/>
        <w:t>Lesson 12-1 Introduction to Probability</w:t>
      </w:r>
    </w:p>
    <w:p w:rsidR="0046254B" w:rsidRPr="002B1161" w:rsidRDefault="0046254B" w:rsidP="0046254B">
      <w:pPr>
        <w:pStyle w:val="NormalWeb"/>
        <w:spacing w:before="0" w:beforeAutospacing="0" w:after="0" w:afterAutospacing="0"/>
      </w:pPr>
      <w:r w:rsidRPr="002B1161">
        <w:rPr>
          <w:color w:val="000000"/>
        </w:rPr>
        <w:t>Lesson 12-2 Experimental Probability</w:t>
      </w:r>
    </w:p>
    <w:p w:rsidR="0046254B" w:rsidRPr="002B1161" w:rsidRDefault="0046254B" w:rsidP="0046254B">
      <w:pPr>
        <w:pStyle w:val="NormalWeb"/>
        <w:spacing w:before="0" w:beforeAutospacing="0" w:after="0" w:afterAutospacing="0"/>
      </w:pPr>
      <w:r w:rsidRPr="002B1161">
        <w:rPr>
          <w:color w:val="000000"/>
        </w:rPr>
        <w:t>Lesson 12-3 Counting Methods and Sample Spaces</w:t>
      </w:r>
    </w:p>
    <w:p w:rsidR="0046254B" w:rsidRPr="002B1161" w:rsidRDefault="0046254B" w:rsidP="0046254B">
      <w:pPr>
        <w:pStyle w:val="NormalWeb"/>
        <w:spacing w:before="0" w:beforeAutospacing="0" w:after="0" w:afterAutospacing="0"/>
      </w:pPr>
      <w:r w:rsidRPr="002B1161">
        <w:rPr>
          <w:color w:val="000000"/>
        </w:rPr>
        <w:t>●       Unit 13. Functions, Equations, and Inequalities</w:t>
      </w:r>
    </w:p>
    <w:p w:rsidR="0046254B" w:rsidRPr="002B1161" w:rsidRDefault="0046254B" w:rsidP="0046254B">
      <w:pPr>
        <w:pStyle w:val="NormalWeb"/>
        <w:spacing w:before="0" w:beforeAutospacing="0" w:after="0" w:afterAutospacing="0"/>
      </w:pPr>
      <w:r w:rsidRPr="002B1161">
        <w:rPr>
          <w:color w:val="000000"/>
        </w:rPr>
        <w:t>Lesson 13-1 Writing Equations for functions</w:t>
      </w:r>
    </w:p>
    <w:p w:rsidR="0046254B" w:rsidRPr="002B1161" w:rsidRDefault="0046254B" w:rsidP="0046254B">
      <w:pPr>
        <w:pStyle w:val="NormalWeb"/>
        <w:spacing w:before="0" w:beforeAutospacing="0" w:after="0" w:afterAutospacing="0"/>
      </w:pPr>
      <w:r w:rsidRPr="002B1161">
        <w:rPr>
          <w:color w:val="000000"/>
        </w:rPr>
        <w:t>Lesson 13-2 Finding Solutions to Equations</w:t>
      </w:r>
    </w:p>
    <w:p w:rsidR="0046254B" w:rsidRPr="002B1161" w:rsidRDefault="0046254B" w:rsidP="0046254B">
      <w:pPr>
        <w:pStyle w:val="NormalWeb"/>
        <w:spacing w:before="0" w:beforeAutospacing="0" w:after="0" w:afterAutospacing="0"/>
      </w:pPr>
      <w:r w:rsidRPr="002B1161">
        <w:rPr>
          <w:color w:val="000000"/>
        </w:rPr>
        <w:t>Lesson 13-3 Constant and Variable Rates of change</w:t>
      </w:r>
    </w:p>
    <w:p w:rsidR="0046254B" w:rsidRPr="002B1161" w:rsidRDefault="0046254B" w:rsidP="0046254B">
      <w:pPr>
        <w:pStyle w:val="NormalWeb"/>
        <w:spacing w:before="0" w:beforeAutospacing="0" w:after="0" w:afterAutospacing="0"/>
      </w:pPr>
      <w:r w:rsidRPr="002B1161">
        <w:rPr>
          <w:color w:val="000000"/>
        </w:rPr>
        <w:t>Lesson 13-4 Solving Equations</w:t>
      </w:r>
    </w:p>
    <w:p w:rsidR="0046254B" w:rsidRPr="002B1161" w:rsidRDefault="0046254B" w:rsidP="0046254B">
      <w:pPr>
        <w:pStyle w:val="NormalWeb"/>
        <w:spacing w:before="0" w:beforeAutospacing="0" w:after="0" w:afterAutospacing="0"/>
        <w:rPr>
          <w:color w:val="000000"/>
        </w:rPr>
      </w:pPr>
      <w:r w:rsidRPr="002B1161">
        <w:rPr>
          <w:color w:val="000000"/>
        </w:rPr>
        <w:t>Lesson 13-5 Solving and graphing simple inequalities.</w:t>
      </w:r>
    </w:p>
    <w:p w:rsidR="0046254B" w:rsidRPr="002B1161" w:rsidRDefault="0046254B" w:rsidP="0046254B">
      <w:pPr>
        <w:pStyle w:val="NormalWeb"/>
        <w:spacing w:before="0" w:beforeAutospacing="0" w:after="0" w:afterAutospacing="0"/>
      </w:pPr>
    </w:p>
    <w:p w:rsidR="0046254B" w:rsidRPr="002B1161" w:rsidRDefault="0046254B" w:rsidP="0046254B">
      <w:pPr>
        <w:pStyle w:val="NormalWeb"/>
        <w:spacing w:before="0" w:beforeAutospacing="0" w:after="0" w:afterAutospacing="0"/>
      </w:pPr>
      <w:r w:rsidRPr="002B1161">
        <w:rPr>
          <w:b/>
          <w:bCs/>
          <w:i/>
          <w:iCs/>
          <w:color w:val="000000"/>
        </w:rPr>
        <w:t>TMSA Plagiarism and Cheating Policy (From Student Handbook)</w:t>
      </w:r>
    </w:p>
    <w:p w:rsidR="0046254B" w:rsidRPr="002B1161" w:rsidRDefault="0046254B" w:rsidP="0046254B">
      <w:pPr>
        <w:pStyle w:val="NormalWeb"/>
        <w:spacing w:before="0" w:beforeAutospacing="0" w:after="0" w:afterAutospacing="0"/>
      </w:pPr>
      <w:r w:rsidRPr="002B1161">
        <w:rPr>
          <w:color w:val="000000"/>
        </w:rPr>
        <w:t>Cheating and plagiarism are deceptive choices made by students to misrepresent the student’s true knowledge of the subject material (cheating) or misrepresenting information as their own ideas/concepts/words by not giving proper credit to the original source (plagiarism). All papers or projects submitted at TMSA are required to be in the student’s own words unless stated in writing by the teacher otherwise.  Therefore, any copying of information from the Internet or any other source (i.e. “cutting &amp; pasting”, etc.) is considered plagiarism. However, quotations, drawings and/or pictures may be taken from the Internet or other source as long as they are properly cited in the document.</w:t>
      </w:r>
    </w:p>
    <w:p w:rsidR="0003181D" w:rsidRPr="002B1161" w:rsidRDefault="0003181D" w:rsidP="0003181D">
      <w:pPr>
        <w:pStyle w:val="NormalWeb"/>
        <w:spacing w:before="0" w:beforeAutospacing="0" w:after="0" w:afterAutospacing="0"/>
        <w:rPr>
          <w:color w:val="000000"/>
        </w:rPr>
      </w:pPr>
      <w:r w:rsidRPr="002B1161">
        <w:rPr>
          <w:color w:val="000000"/>
        </w:rPr>
        <w:t xml:space="preserve">Please note that students may suffer additional consequences from their clubs/organizations for instances of cheating and plagiarism. Below are the classroom consequences for cheating/plagiarism: </w:t>
      </w:r>
    </w:p>
    <w:p w:rsidR="0003181D" w:rsidRPr="002B1161" w:rsidRDefault="0003181D" w:rsidP="0003181D">
      <w:pPr>
        <w:pStyle w:val="NormalWeb"/>
        <w:numPr>
          <w:ilvl w:val="0"/>
          <w:numId w:val="5"/>
        </w:numPr>
        <w:rPr>
          <w:color w:val="000000"/>
        </w:rPr>
      </w:pPr>
      <w:r w:rsidRPr="002B1161">
        <w:rPr>
          <w:color w:val="000000"/>
        </w:rPr>
        <w:t xml:space="preserve">First offense: assignment is given automatic, permanent zero. The teacher will create a discipline write up for the student and contact the parents. </w:t>
      </w:r>
    </w:p>
    <w:p w:rsidR="0003181D" w:rsidRPr="002B1161" w:rsidRDefault="0003181D" w:rsidP="0003181D">
      <w:pPr>
        <w:pStyle w:val="NormalWeb"/>
        <w:numPr>
          <w:ilvl w:val="0"/>
          <w:numId w:val="5"/>
        </w:numPr>
        <w:rPr>
          <w:color w:val="000000"/>
        </w:rPr>
      </w:pPr>
      <w:r w:rsidRPr="002B1161">
        <w:rPr>
          <w:color w:val="000000"/>
        </w:rPr>
        <w:t xml:space="preserve">Subsequent offenses:  assignment is given automatic, permanent zero. The teacher will create a discipline write up for the student and the Discipline Coordinator will determine further consequences. </w:t>
      </w:r>
    </w:p>
    <w:p w:rsidR="00D72573" w:rsidRPr="00621CDE" w:rsidRDefault="00D72573" w:rsidP="00D72573">
      <w:pPr>
        <w:pStyle w:val="NormalWeb"/>
        <w:spacing w:before="0" w:beforeAutospacing="0" w:after="0" w:afterAutospacing="0"/>
        <w:rPr>
          <w:color w:val="000000"/>
        </w:rPr>
      </w:pPr>
      <w:r w:rsidRPr="00621CDE">
        <w:rPr>
          <w:b/>
          <w:bCs/>
          <w:i/>
          <w:iCs/>
          <w:color w:val="000000"/>
        </w:rPr>
        <w:t>Grade Breakdown</w:t>
      </w:r>
    </w:p>
    <w:p w:rsidR="00D72573" w:rsidRPr="00621CDE" w:rsidRDefault="00D72573" w:rsidP="00D72573">
      <w:pPr>
        <w:pStyle w:val="NormalWeb"/>
        <w:numPr>
          <w:ilvl w:val="0"/>
          <w:numId w:val="6"/>
        </w:numPr>
        <w:spacing w:before="0" w:beforeAutospacing="0" w:after="0" w:afterAutospacing="0"/>
        <w:rPr>
          <w:b/>
          <w:bCs/>
          <w:i/>
          <w:iCs/>
          <w:color w:val="000000"/>
        </w:rPr>
      </w:pPr>
      <w:r w:rsidRPr="00621CDE">
        <w:rPr>
          <w:color w:val="000000"/>
        </w:rPr>
        <w:t xml:space="preserve">50% Major </w:t>
      </w:r>
    </w:p>
    <w:p w:rsidR="00D72573" w:rsidRPr="00621CDE" w:rsidRDefault="00D72573" w:rsidP="00D72573">
      <w:pPr>
        <w:pStyle w:val="NormalWeb"/>
        <w:numPr>
          <w:ilvl w:val="1"/>
          <w:numId w:val="6"/>
        </w:numPr>
        <w:spacing w:before="0" w:beforeAutospacing="0" w:after="0" w:afterAutospacing="0"/>
        <w:rPr>
          <w:color w:val="000000"/>
        </w:rPr>
      </w:pPr>
      <w:r w:rsidRPr="00621CDE">
        <w:rPr>
          <w:color w:val="000000"/>
        </w:rPr>
        <w:t>Ex: Tests</w:t>
      </w:r>
    </w:p>
    <w:p w:rsidR="00D72573" w:rsidRPr="00621CDE" w:rsidRDefault="00D72573" w:rsidP="00D72573">
      <w:pPr>
        <w:pStyle w:val="NormalWeb"/>
        <w:numPr>
          <w:ilvl w:val="1"/>
          <w:numId w:val="6"/>
        </w:numPr>
        <w:spacing w:before="0" w:beforeAutospacing="0" w:after="0" w:afterAutospacing="0"/>
        <w:rPr>
          <w:color w:val="000000"/>
        </w:rPr>
      </w:pPr>
      <w:r w:rsidRPr="00621CDE">
        <w:rPr>
          <w:color w:val="000000"/>
        </w:rPr>
        <w:t xml:space="preserve">There are no test retakes. Credit will not be given for test corrections, though they are highly encouraged. </w:t>
      </w:r>
    </w:p>
    <w:p w:rsidR="00D72573" w:rsidRPr="00621CDE" w:rsidRDefault="00D72573" w:rsidP="00D72573">
      <w:pPr>
        <w:pStyle w:val="NormalWeb"/>
        <w:numPr>
          <w:ilvl w:val="0"/>
          <w:numId w:val="6"/>
        </w:numPr>
        <w:spacing w:before="0" w:beforeAutospacing="0" w:after="0" w:afterAutospacing="0"/>
        <w:rPr>
          <w:color w:val="000000"/>
        </w:rPr>
      </w:pPr>
      <w:r w:rsidRPr="00621CDE">
        <w:rPr>
          <w:color w:val="000000"/>
        </w:rPr>
        <w:t>30% Medium</w:t>
      </w:r>
    </w:p>
    <w:p w:rsidR="00D72573" w:rsidRPr="004E69D9" w:rsidRDefault="00D72573" w:rsidP="00D72573">
      <w:pPr>
        <w:pStyle w:val="NormalWeb"/>
        <w:numPr>
          <w:ilvl w:val="1"/>
          <w:numId w:val="6"/>
        </w:numPr>
        <w:spacing w:after="0"/>
        <w:rPr>
          <w:color w:val="000000"/>
        </w:rPr>
      </w:pPr>
      <w:r w:rsidRPr="004E69D9">
        <w:rPr>
          <w:color w:val="000000"/>
        </w:rPr>
        <w:t>Ex: Quizzes/Projects</w:t>
      </w:r>
    </w:p>
    <w:p w:rsidR="00D72573" w:rsidRPr="004E69D9" w:rsidRDefault="00D72573" w:rsidP="00D72573">
      <w:pPr>
        <w:pStyle w:val="NormalWeb"/>
        <w:numPr>
          <w:ilvl w:val="1"/>
          <w:numId w:val="6"/>
        </w:numPr>
        <w:spacing w:after="0"/>
        <w:rPr>
          <w:color w:val="000000"/>
        </w:rPr>
      </w:pPr>
      <w:r w:rsidRPr="004E69D9">
        <w:rPr>
          <w:color w:val="000000"/>
        </w:rPr>
        <w:t xml:space="preserve">Can be independent, group, take home, or online to be completed in class or at home. </w:t>
      </w:r>
    </w:p>
    <w:p w:rsidR="00D72573" w:rsidRPr="004E69D9" w:rsidRDefault="00D72573" w:rsidP="00D72573">
      <w:pPr>
        <w:pStyle w:val="NormalWeb"/>
        <w:numPr>
          <w:ilvl w:val="1"/>
          <w:numId w:val="6"/>
        </w:numPr>
        <w:spacing w:after="0"/>
        <w:rPr>
          <w:color w:val="000000"/>
        </w:rPr>
      </w:pPr>
      <w:r w:rsidRPr="004E69D9">
        <w:rPr>
          <w:color w:val="000000"/>
        </w:rPr>
        <w:t xml:space="preserve">There are no quiz retakes. Credit will not be given for quiz corrections, though they are highly encouraged. </w:t>
      </w:r>
    </w:p>
    <w:p w:rsidR="00D72573" w:rsidRPr="00621CDE" w:rsidRDefault="00D72573" w:rsidP="00D72573">
      <w:pPr>
        <w:pStyle w:val="NormalWeb"/>
        <w:numPr>
          <w:ilvl w:val="0"/>
          <w:numId w:val="6"/>
        </w:numPr>
        <w:spacing w:before="0" w:beforeAutospacing="0" w:after="0" w:afterAutospacing="0"/>
        <w:rPr>
          <w:color w:val="000000"/>
        </w:rPr>
      </w:pPr>
      <w:r w:rsidRPr="00621CDE">
        <w:rPr>
          <w:color w:val="000000"/>
        </w:rPr>
        <w:t>20% Minor</w:t>
      </w:r>
    </w:p>
    <w:p w:rsidR="00D72573" w:rsidRPr="00621CDE" w:rsidRDefault="00D72573" w:rsidP="00D72573">
      <w:pPr>
        <w:pStyle w:val="NormalWeb"/>
        <w:numPr>
          <w:ilvl w:val="1"/>
          <w:numId w:val="6"/>
        </w:numPr>
        <w:spacing w:before="0" w:beforeAutospacing="0" w:after="0" w:afterAutospacing="0"/>
        <w:rPr>
          <w:color w:val="000000"/>
        </w:rPr>
      </w:pPr>
      <w:r w:rsidRPr="00621CDE">
        <w:rPr>
          <w:color w:val="000000"/>
        </w:rPr>
        <w:t>Ex: Homework</w:t>
      </w:r>
      <w:r>
        <w:rPr>
          <w:color w:val="000000"/>
        </w:rPr>
        <w:t>/Classwork</w:t>
      </w:r>
    </w:p>
    <w:p w:rsidR="00D72573" w:rsidRPr="00621CDE" w:rsidRDefault="00D72573" w:rsidP="00D72573">
      <w:pPr>
        <w:pStyle w:val="NormalWeb"/>
        <w:spacing w:before="0" w:beforeAutospacing="0" w:after="0" w:afterAutospacing="0"/>
        <w:rPr>
          <w:color w:val="000000"/>
        </w:rPr>
      </w:pPr>
    </w:p>
    <w:p w:rsidR="00D72573" w:rsidRDefault="00D72573" w:rsidP="00D72573">
      <w:pPr>
        <w:pStyle w:val="NormalWeb"/>
        <w:spacing w:before="0" w:beforeAutospacing="0" w:after="0" w:afterAutospacing="0"/>
        <w:rPr>
          <w:b/>
          <w:bCs/>
          <w:i/>
          <w:iCs/>
          <w:color w:val="000000"/>
        </w:rPr>
      </w:pPr>
    </w:p>
    <w:p w:rsidR="00D72573" w:rsidRDefault="00D72573" w:rsidP="00D72573">
      <w:pPr>
        <w:pStyle w:val="NormalWeb"/>
        <w:spacing w:before="0" w:beforeAutospacing="0" w:after="0" w:afterAutospacing="0"/>
        <w:rPr>
          <w:b/>
          <w:bCs/>
          <w:i/>
          <w:iCs/>
          <w:color w:val="000000"/>
        </w:rPr>
      </w:pPr>
    </w:p>
    <w:p w:rsidR="00D72573" w:rsidRDefault="00D72573" w:rsidP="00D72573">
      <w:pPr>
        <w:pStyle w:val="NormalWeb"/>
        <w:spacing w:before="0" w:beforeAutospacing="0" w:after="0" w:afterAutospacing="0"/>
        <w:rPr>
          <w:b/>
          <w:bCs/>
          <w:i/>
          <w:iCs/>
          <w:color w:val="000000"/>
        </w:rPr>
      </w:pPr>
    </w:p>
    <w:p w:rsidR="00D72573" w:rsidRPr="00621CDE" w:rsidRDefault="00D72573" w:rsidP="00D72573">
      <w:pPr>
        <w:pStyle w:val="NormalWeb"/>
        <w:spacing w:before="0" w:beforeAutospacing="0" w:after="0" w:afterAutospacing="0"/>
        <w:rPr>
          <w:color w:val="000000"/>
        </w:rPr>
      </w:pPr>
      <w:r w:rsidRPr="00621CDE">
        <w:rPr>
          <w:b/>
          <w:bCs/>
          <w:i/>
          <w:iCs/>
          <w:color w:val="000000"/>
        </w:rPr>
        <w:lastRenderedPageBreak/>
        <w:t>Homework Policy</w:t>
      </w:r>
    </w:p>
    <w:p w:rsidR="00D72573" w:rsidRPr="004E69D9" w:rsidRDefault="00D72573" w:rsidP="00D72573">
      <w:pPr>
        <w:pStyle w:val="NormalWeb"/>
        <w:numPr>
          <w:ilvl w:val="0"/>
          <w:numId w:val="7"/>
        </w:numPr>
        <w:rPr>
          <w:color w:val="000000"/>
        </w:rPr>
      </w:pPr>
      <w:r w:rsidRPr="004E69D9">
        <w:rPr>
          <w:color w:val="000000"/>
        </w:rPr>
        <w:t xml:space="preserve">Homework may be given as a </w:t>
      </w:r>
      <w:r>
        <w:rPr>
          <w:color w:val="000000"/>
        </w:rPr>
        <w:t xml:space="preserve">handout, assigned through </w:t>
      </w:r>
      <w:proofErr w:type="gramStart"/>
      <w:r>
        <w:rPr>
          <w:color w:val="000000"/>
        </w:rPr>
        <w:t xml:space="preserve">study </w:t>
      </w:r>
      <w:r w:rsidRPr="004E69D9">
        <w:rPr>
          <w:color w:val="000000"/>
        </w:rPr>
        <w:t>island</w:t>
      </w:r>
      <w:proofErr w:type="gramEnd"/>
      <w:r w:rsidRPr="004E69D9">
        <w:rPr>
          <w:color w:val="000000"/>
        </w:rPr>
        <w:t>,</w:t>
      </w:r>
      <w:r>
        <w:rPr>
          <w:color w:val="000000"/>
        </w:rPr>
        <w:t xml:space="preserve"> </w:t>
      </w:r>
      <w:proofErr w:type="spellStart"/>
      <w:r>
        <w:rPr>
          <w:color w:val="000000"/>
        </w:rPr>
        <w:t>mathxl</w:t>
      </w:r>
      <w:proofErr w:type="spellEnd"/>
      <w:r w:rsidRPr="004E69D9">
        <w:rPr>
          <w:color w:val="000000"/>
        </w:rPr>
        <w:t xml:space="preserve"> or some other form of assessment.</w:t>
      </w:r>
    </w:p>
    <w:p w:rsidR="00D72573" w:rsidRPr="004E69D9" w:rsidRDefault="00D72573" w:rsidP="00D72573">
      <w:pPr>
        <w:pStyle w:val="NormalWeb"/>
        <w:numPr>
          <w:ilvl w:val="0"/>
          <w:numId w:val="9"/>
        </w:numPr>
        <w:rPr>
          <w:color w:val="000000"/>
        </w:rPr>
      </w:pPr>
      <w:r w:rsidRPr="004E69D9">
        <w:rPr>
          <w:color w:val="000000"/>
        </w:rPr>
        <w:t xml:space="preserve">Students can expect homework after every class, though Mrs. Soyuer may try not to send HW home on the weekends. </w:t>
      </w:r>
    </w:p>
    <w:p w:rsidR="00D72573" w:rsidRPr="004E69D9" w:rsidRDefault="00D72573" w:rsidP="00D72573">
      <w:pPr>
        <w:pStyle w:val="NormalWeb"/>
        <w:numPr>
          <w:ilvl w:val="0"/>
          <w:numId w:val="9"/>
        </w:numPr>
        <w:spacing w:before="0" w:beforeAutospacing="0" w:afterAutospacing="0"/>
        <w:rPr>
          <w:color w:val="000000"/>
        </w:rPr>
      </w:pPr>
      <w:r w:rsidRPr="004E69D9">
        <w:rPr>
          <w:color w:val="000000"/>
        </w:rPr>
        <w:t>Homework is checked for completion only as answers are provided</w:t>
      </w:r>
    </w:p>
    <w:p w:rsidR="00D72573" w:rsidRPr="004E69D9" w:rsidRDefault="00D72573" w:rsidP="00D72573">
      <w:pPr>
        <w:pStyle w:val="NormalWeb"/>
        <w:numPr>
          <w:ilvl w:val="0"/>
          <w:numId w:val="9"/>
        </w:numPr>
        <w:rPr>
          <w:color w:val="000000"/>
        </w:rPr>
      </w:pPr>
      <w:r w:rsidRPr="004E69D9">
        <w:rPr>
          <w:color w:val="000000"/>
        </w:rPr>
        <w:t>Homework should show all work for credit</w:t>
      </w:r>
    </w:p>
    <w:p w:rsidR="00D72573" w:rsidRPr="004E69D9" w:rsidRDefault="00D72573" w:rsidP="00D72573">
      <w:pPr>
        <w:pStyle w:val="NormalWeb"/>
        <w:numPr>
          <w:ilvl w:val="0"/>
          <w:numId w:val="9"/>
        </w:numPr>
        <w:rPr>
          <w:color w:val="000000"/>
        </w:rPr>
      </w:pPr>
      <w:r w:rsidRPr="004E69D9">
        <w:rPr>
          <w:color w:val="000000"/>
        </w:rPr>
        <w:t>Late policy: if you do not have your homework on the due date, you have</w:t>
      </w:r>
      <w:r>
        <w:rPr>
          <w:color w:val="000000"/>
        </w:rPr>
        <w:t xml:space="preserve"> 3 days</w:t>
      </w:r>
      <w:r w:rsidRPr="004E69D9">
        <w:rPr>
          <w:color w:val="000000"/>
        </w:rPr>
        <w:t xml:space="preserve"> to turn it in for half credit. After this, the grade will remain a zero.</w:t>
      </w:r>
    </w:p>
    <w:p w:rsidR="00D72573" w:rsidRPr="004E69D9" w:rsidRDefault="00D72573" w:rsidP="00D72573">
      <w:pPr>
        <w:pStyle w:val="NormalWeb"/>
        <w:numPr>
          <w:ilvl w:val="0"/>
          <w:numId w:val="9"/>
        </w:numPr>
        <w:rPr>
          <w:color w:val="000000"/>
        </w:rPr>
      </w:pPr>
      <w:r w:rsidRPr="004E69D9">
        <w:rPr>
          <w:color w:val="000000"/>
        </w:rPr>
        <w:t xml:space="preserve">Mrs. Soyuer will put in weekly homework assignments into </w:t>
      </w:r>
      <w:proofErr w:type="spellStart"/>
      <w:r w:rsidRPr="004E69D9">
        <w:rPr>
          <w:color w:val="000000"/>
        </w:rPr>
        <w:t>powerschool</w:t>
      </w:r>
      <w:proofErr w:type="spellEnd"/>
      <w:r w:rsidRPr="004E69D9">
        <w:rPr>
          <w:color w:val="000000"/>
        </w:rPr>
        <w:t xml:space="preserve">. </w:t>
      </w:r>
    </w:p>
    <w:p w:rsidR="00D72573" w:rsidRPr="004E69D9" w:rsidRDefault="00D72573" w:rsidP="00D72573">
      <w:pPr>
        <w:pStyle w:val="NormalWeb"/>
        <w:numPr>
          <w:ilvl w:val="0"/>
          <w:numId w:val="9"/>
        </w:numPr>
        <w:rPr>
          <w:color w:val="000000"/>
        </w:rPr>
      </w:pPr>
      <w:r w:rsidRPr="004E69D9">
        <w:rPr>
          <w:color w:val="000000"/>
        </w:rPr>
        <w:t>It is unacceptable for a student to go to the teacher at the end of the quarter and ask for missing work and partial credit.</w:t>
      </w:r>
      <w:r>
        <w:rPr>
          <w:color w:val="000000"/>
        </w:rPr>
        <w:t xml:space="preserve"> You have 3 days</w:t>
      </w:r>
      <w:r w:rsidRPr="004E69D9">
        <w:rPr>
          <w:color w:val="000000"/>
        </w:rPr>
        <w:t xml:space="preserve"> to turn in late homework only.</w:t>
      </w:r>
    </w:p>
    <w:p w:rsidR="00D72573" w:rsidRPr="00B71942" w:rsidRDefault="00D72573" w:rsidP="00D72573">
      <w:pPr>
        <w:pStyle w:val="NormalWeb"/>
        <w:spacing w:before="0" w:beforeAutospacing="0" w:after="0" w:afterAutospacing="0"/>
        <w:rPr>
          <w:color w:val="000000"/>
        </w:rPr>
      </w:pPr>
      <w:r w:rsidRPr="00621CDE">
        <w:rPr>
          <w:color w:val="000000"/>
        </w:rPr>
        <w:t xml:space="preserve"> </w:t>
      </w:r>
      <w:r w:rsidRPr="00B71942">
        <w:rPr>
          <w:b/>
          <w:bCs/>
          <w:i/>
          <w:color w:val="000000"/>
        </w:rPr>
        <w:t>Making poor choices</w:t>
      </w:r>
      <w:r w:rsidRPr="00B71942">
        <w:rPr>
          <w:b/>
          <w:bCs/>
          <w:color w:val="000000"/>
        </w:rPr>
        <w:t xml:space="preserve"> </w:t>
      </w:r>
      <w:r w:rsidRPr="00B71942">
        <w:rPr>
          <w:color w:val="000000"/>
        </w:rPr>
        <w:br/>
      </w:r>
      <w:r w:rsidRPr="00B71942">
        <w:rPr>
          <w:color w:val="000000"/>
        </w:rPr>
        <w:br/>
        <w:t xml:space="preserve">1st time – Verbal warning </w:t>
      </w:r>
      <w:r w:rsidRPr="00B71942">
        <w:rPr>
          <w:color w:val="000000"/>
        </w:rPr>
        <w:br/>
        <w:t>2nd time – Conference with student / Refocus Form will be sent home</w:t>
      </w:r>
      <w:r w:rsidRPr="00B71942">
        <w:rPr>
          <w:color w:val="000000"/>
        </w:rPr>
        <w:br/>
        <w:t xml:space="preserve">3rd time – Parent contact (phone, e-mail, or form sent home) </w:t>
      </w:r>
      <w:r w:rsidRPr="00B71942">
        <w:rPr>
          <w:color w:val="000000"/>
        </w:rPr>
        <w:br/>
        <w:t xml:space="preserve">4th time – Lunch detention </w:t>
      </w:r>
      <w:r w:rsidRPr="00B71942">
        <w:rPr>
          <w:color w:val="000000"/>
        </w:rPr>
        <w:br/>
        <w:t>5th time – Office Referral which may lead to Parent/Student/Dean/Teacher conference</w:t>
      </w:r>
    </w:p>
    <w:p w:rsidR="00D72573" w:rsidRPr="00B71942" w:rsidRDefault="00D72573" w:rsidP="00D72573">
      <w:pPr>
        <w:pStyle w:val="NormalWeb"/>
        <w:spacing w:after="0"/>
        <w:rPr>
          <w:color w:val="000000"/>
        </w:rPr>
      </w:pPr>
    </w:p>
    <w:p w:rsidR="00D72573" w:rsidRPr="00B71942" w:rsidRDefault="00D72573" w:rsidP="00D72573">
      <w:pPr>
        <w:pStyle w:val="NormalWeb"/>
        <w:spacing w:after="0"/>
        <w:rPr>
          <w:color w:val="000000"/>
        </w:rPr>
      </w:pPr>
      <w:r w:rsidRPr="00B71942">
        <w:rPr>
          <w:color w:val="000000"/>
        </w:rPr>
        <w:t>***If your behavior is highly disruptive, disrespectful, or dangerous you will be removed from the classroom immediately to ISS ROOM.</w:t>
      </w: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Default="00D72573" w:rsidP="00D72573">
      <w:pPr>
        <w:spacing w:line="240" w:lineRule="auto"/>
        <w:rPr>
          <w:rFonts w:ascii="Times New Roman" w:eastAsia="Times New Roman" w:hAnsi="Times New Roman" w:cs="Times New Roman"/>
          <w:b/>
          <w:color w:val="000000"/>
          <w:sz w:val="28"/>
          <w:szCs w:val="28"/>
          <w:lang w:val="en"/>
        </w:rPr>
      </w:pPr>
    </w:p>
    <w:p w:rsidR="00D72573" w:rsidRPr="00EE3C72" w:rsidRDefault="00D72573" w:rsidP="00D72573">
      <w:pPr>
        <w:spacing w:line="240" w:lineRule="auto"/>
        <w:rPr>
          <w:rFonts w:ascii="Times New Roman" w:eastAsia="Times New Roman" w:hAnsi="Times New Roman" w:cs="Times New Roman"/>
          <w:b/>
          <w:color w:val="000000"/>
          <w:sz w:val="28"/>
          <w:szCs w:val="28"/>
          <w:lang w:val="en"/>
        </w:rPr>
      </w:pPr>
      <w:r>
        <w:rPr>
          <w:rFonts w:ascii="Times New Roman" w:eastAsia="Times New Roman" w:hAnsi="Times New Roman" w:cs="Times New Roman"/>
          <w:b/>
          <w:color w:val="000000"/>
          <w:sz w:val="28"/>
          <w:szCs w:val="28"/>
          <w:lang w:val="en"/>
        </w:rPr>
        <w:lastRenderedPageBreak/>
        <w:t>SIGNATURE PAGE FOR  6</w:t>
      </w:r>
      <w:r w:rsidRPr="00D72573">
        <w:rPr>
          <w:rFonts w:ascii="Times New Roman" w:eastAsia="Times New Roman" w:hAnsi="Times New Roman" w:cs="Times New Roman"/>
          <w:b/>
          <w:color w:val="000000"/>
          <w:sz w:val="28"/>
          <w:szCs w:val="28"/>
          <w:vertAlign w:val="superscript"/>
          <w:lang w:val="en"/>
        </w:rPr>
        <w:t>th</w:t>
      </w:r>
      <w:r>
        <w:rPr>
          <w:rFonts w:ascii="Times New Roman" w:eastAsia="Times New Roman" w:hAnsi="Times New Roman" w:cs="Times New Roman"/>
          <w:b/>
          <w:color w:val="000000"/>
          <w:sz w:val="28"/>
          <w:szCs w:val="28"/>
          <w:lang w:val="en"/>
        </w:rPr>
        <w:t xml:space="preserve"> </w:t>
      </w:r>
      <w:r>
        <w:rPr>
          <w:rFonts w:ascii="Times New Roman" w:eastAsia="Times New Roman" w:hAnsi="Times New Roman" w:cs="Times New Roman"/>
          <w:b/>
          <w:color w:val="000000"/>
          <w:sz w:val="28"/>
          <w:szCs w:val="28"/>
          <w:lang w:val="en"/>
        </w:rPr>
        <w:t xml:space="preserve"> Grade Math</w:t>
      </w:r>
      <w:r w:rsidRPr="00EE3C72">
        <w:rPr>
          <w:rFonts w:ascii="Times New Roman" w:eastAsia="Times New Roman" w:hAnsi="Times New Roman" w:cs="Times New Roman"/>
          <w:b/>
          <w:color w:val="000000"/>
          <w:sz w:val="28"/>
          <w:szCs w:val="28"/>
          <w:lang w:val="en"/>
        </w:rPr>
        <w:t xml:space="preserve">. </w:t>
      </w:r>
      <w:bookmarkStart w:id="0" w:name="_GoBack"/>
      <w:bookmarkEnd w:id="0"/>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return this page signed.  It counts as our first homework assignment.</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This syllabus constitutes an academic contract between parent, teacher and student. </w:t>
      </w:r>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A</w:t>
      </w:r>
      <w:r>
        <w:rPr>
          <w:rFonts w:ascii="Times New Roman" w:eastAsia="Times New Roman" w:hAnsi="Times New Roman" w:cs="Times New Roman"/>
          <w:b/>
          <w:color w:val="000000"/>
          <w:sz w:val="28"/>
          <w:szCs w:val="28"/>
          <w:lang w:val="en"/>
        </w:rPr>
        <w:t>greement: I have read the</w:t>
      </w:r>
      <w:r w:rsidRPr="00EE3C72">
        <w:rPr>
          <w:rFonts w:ascii="Times New Roman" w:eastAsia="Times New Roman" w:hAnsi="Times New Roman" w:cs="Times New Roman"/>
          <w:b/>
          <w:color w:val="000000"/>
          <w:sz w:val="28"/>
          <w:szCs w:val="28"/>
          <w:lang w:val="en"/>
        </w:rPr>
        <w:t xml:space="preserve"> course overview. I agree to abide by the conditions outlined in this course description, come to class prepared to work and participate in class activities, exhibiting respect, cooperation and honesty with my teacher and fellow students. I will place this syllabus in the front of my notebook for future reference.</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___________________________________</w:t>
      </w:r>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______________________________________    </w:t>
      </w:r>
      <w:r w:rsidRPr="00EE3C72">
        <w:rPr>
          <w:rFonts w:ascii="Times New Roman" w:eastAsia="Times New Roman" w:hAnsi="Times New Roman" w:cs="Times New Roman"/>
          <w:color w:val="000000"/>
          <w:sz w:val="28"/>
          <w:szCs w:val="28"/>
          <w:lang w:val="en"/>
        </w:rPr>
        <w:tab/>
      </w:r>
    </w:p>
    <w:p w:rsidR="00D72573" w:rsidRPr="00EE3C72" w:rsidRDefault="00D72573" w:rsidP="00D72573">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Print Student’s Name:  Please be neat!   </w:t>
      </w:r>
    </w:p>
    <w:p w:rsidR="00D72573" w:rsidRPr="00EE3C72" w:rsidRDefault="00D72573" w:rsidP="00D72573">
      <w:pPr>
        <w:pBdr>
          <w:top w:val="nil"/>
          <w:left w:val="nil"/>
          <w:bottom w:val="nil"/>
          <w:right w:val="nil"/>
          <w:between w:val="nil"/>
        </w:pBdr>
        <w:spacing w:after="0" w:line="276" w:lineRule="auto"/>
        <w:ind w:right="-200"/>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p>
    <w:p w:rsidR="00D72573" w:rsidRPr="00EE3C72" w:rsidRDefault="00D72573" w:rsidP="00D72573">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b/>
          <w:color w:val="000000"/>
          <w:sz w:val="28"/>
          <w:szCs w:val="28"/>
          <w:lang w:val="en"/>
        </w:rPr>
        <w:t xml:space="preserve"> </w:t>
      </w:r>
    </w:p>
    <w:p w:rsidR="00D72573" w:rsidRPr="00EE3C72" w:rsidRDefault="00D72573" w:rsidP="00D72573">
      <w:pPr>
        <w:pBdr>
          <w:top w:val="nil"/>
          <w:left w:val="nil"/>
          <w:bottom w:val="nil"/>
          <w:right w:val="nil"/>
          <w:between w:val="nil"/>
        </w:pBdr>
        <w:spacing w:after="0" w:line="276" w:lineRule="auto"/>
        <w:ind w:right="-20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w:t>
      </w:r>
      <w:r>
        <w:rPr>
          <w:rFonts w:ascii="Times New Roman" w:eastAsia="Times New Roman" w:hAnsi="Times New Roman" w:cs="Times New Roman"/>
          <w:b/>
          <w:color w:val="000000"/>
          <w:sz w:val="28"/>
          <w:szCs w:val="28"/>
          <w:lang w:val="en"/>
        </w:rPr>
        <w:t xml:space="preserve">____                         </w:t>
      </w:r>
      <w:r w:rsidRPr="00EE3C72">
        <w:rPr>
          <w:rFonts w:ascii="Times New Roman" w:eastAsia="Times New Roman" w:hAnsi="Times New Roman" w:cs="Times New Roman"/>
          <w:b/>
          <w:color w:val="000000"/>
          <w:sz w:val="28"/>
          <w:szCs w:val="28"/>
          <w:lang w:val="en"/>
        </w:rPr>
        <w:t>____________________</w:t>
      </w:r>
    </w:p>
    <w:p w:rsidR="00D72573" w:rsidRPr="00EE3C72" w:rsidRDefault="00D72573" w:rsidP="00D72573">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 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Student’s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________________________________</w:t>
      </w:r>
      <w:r>
        <w:rPr>
          <w:rFonts w:ascii="Times New Roman" w:eastAsia="Times New Roman" w:hAnsi="Times New Roman" w:cs="Times New Roman"/>
          <w:color w:val="000000"/>
          <w:sz w:val="28"/>
          <w:szCs w:val="28"/>
          <w:lang w:val="en"/>
        </w:rPr>
        <w:t xml:space="preserve">___                    </w:t>
      </w:r>
      <w:r w:rsidRPr="00EE3C72">
        <w:rPr>
          <w:rFonts w:ascii="Times New Roman" w:eastAsia="Times New Roman" w:hAnsi="Times New Roman" w:cs="Times New Roman"/>
          <w:color w:val="000000"/>
          <w:sz w:val="28"/>
          <w:szCs w:val="28"/>
          <w:lang w:val="en"/>
        </w:rPr>
        <w:t>_____________________</w:t>
      </w:r>
    </w:p>
    <w:p w:rsidR="00D72573" w:rsidRPr="00EE3C72" w:rsidRDefault="00D72573" w:rsidP="00D72573">
      <w:pPr>
        <w:pBdr>
          <w:top w:val="nil"/>
          <w:left w:val="nil"/>
          <w:bottom w:val="nil"/>
          <w:right w:val="nil"/>
          <w:between w:val="nil"/>
        </w:pBdr>
        <w:spacing w:after="0" w:line="21" w:lineRule="auto"/>
        <w:ind w:right="-180"/>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t xml:space="preserve">              _________________________</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ab/>
        <w:t xml:space="preserve">       </w:t>
      </w:r>
      <w:r w:rsidRPr="00EE3C72">
        <w:rPr>
          <w:rFonts w:ascii="Times New Roman" w:eastAsia="Times New Roman" w:hAnsi="Times New Roman" w:cs="Times New Roman"/>
          <w:b/>
          <w:color w:val="000000"/>
          <w:sz w:val="28"/>
          <w:szCs w:val="28"/>
          <w:lang w:val="en"/>
        </w:rPr>
        <w:tab/>
      </w:r>
      <w:r w:rsidRPr="00EE3C72">
        <w:rPr>
          <w:rFonts w:ascii="Times New Roman" w:eastAsia="Times New Roman" w:hAnsi="Times New Roman" w:cs="Times New Roman"/>
          <w:color w:val="000000"/>
          <w:sz w:val="28"/>
          <w:szCs w:val="28"/>
          <w:lang w:val="en"/>
        </w:rPr>
        <w:t xml:space="preserve">Parents’ Signature        </w:t>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r>
      <w:r w:rsidRPr="00EE3C72">
        <w:rPr>
          <w:rFonts w:ascii="Times New Roman" w:eastAsia="Times New Roman" w:hAnsi="Times New Roman" w:cs="Times New Roman"/>
          <w:color w:val="000000"/>
          <w:sz w:val="28"/>
          <w:szCs w:val="28"/>
          <w:lang w:val="en"/>
        </w:rPr>
        <w:tab/>
        <w:t xml:space="preserve">                    </w:t>
      </w:r>
      <w:r w:rsidRPr="00EE3C72">
        <w:rPr>
          <w:rFonts w:ascii="Times New Roman" w:eastAsia="Times New Roman" w:hAnsi="Times New Roman" w:cs="Times New Roman"/>
          <w:color w:val="000000"/>
          <w:sz w:val="28"/>
          <w:szCs w:val="28"/>
          <w:lang w:val="en"/>
        </w:rPr>
        <w:tab/>
        <w:t>Date</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Pr>
          <w:rFonts w:ascii="Times New Roman" w:eastAsia="Times New Roman" w:hAnsi="Times New Roman" w:cs="Times New Roman"/>
          <w:b/>
          <w:color w:val="000000"/>
          <w:sz w:val="28"/>
          <w:szCs w:val="28"/>
          <w:lang w:val="en"/>
        </w:rPr>
        <w:t xml:space="preserve">  </w:t>
      </w:r>
      <w:r w:rsidRPr="00EE3C72">
        <w:rPr>
          <w:rFonts w:ascii="Times New Roman" w:eastAsia="Times New Roman" w:hAnsi="Times New Roman" w:cs="Times New Roman"/>
          <w:b/>
          <w:color w:val="000000"/>
          <w:sz w:val="28"/>
          <w:szCs w:val="28"/>
          <w:lang w:val="en"/>
        </w:rPr>
        <w:t>__________________________________</w:t>
      </w:r>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_____</w:t>
      </w:r>
      <w:r>
        <w:rPr>
          <w:rFonts w:ascii="Times New Roman" w:eastAsia="Times New Roman" w:hAnsi="Times New Roman" w:cs="Times New Roman"/>
          <w:color w:val="000000"/>
          <w:sz w:val="28"/>
          <w:szCs w:val="28"/>
          <w:lang w:val="en"/>
        </w:rPr>
        <w:t>__________</w:t>
      </w: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t xml:space="preserve">  ____________________________</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Parent email:  Please be neat!                        </w:t>
      </w:r>
      <w:r>
        <w:rPr>
          <w:rFonts w:ascii="Times New Roman" w:eastAsia="Times New Roman" w:hAnsi="Times New Roman" w:cs="Times New Roman"/>
          <w:color w:val="000000"/>
          <w:sz w:val="28"/>
          <w:szCs w:val="28"/>
          <w:lang w:val="en"/>
        </w:rPr>
        <w:t xml:space="preserve">                   </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 xml:space="preserve">             </w:t>
      </w:r>
      <w:r w:rsidRPr="00EE3C72">
        <w:rPr>
          <w:rFonts w:ascii="Times New Roman" w:eastAsia="Times New Roman" w:hAnsi="Times New Roman" w:cs="Times New Roman"/>
          <w:color w:val="000000"/>
          <w:sz w:val="28"/>
          <w:szCs w:val="28"/>
          <w:lang w:val="en"/>
        </w:rPr>
        <w:tab/>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NOTE:  If you would like your student included on class emails, absent work and general communication, please write their email address below. </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 xml:space="preserve">_______________________________________ </w:t>
      </w:r>
    </w:p>
    <w:p w:rsidR="00D72573" w:rsidRPr="00EE3C72" w:rsidRDefault="00D72573" w:rsidP="00D72573">
      <w:pPr>
        <w:pBdr>
          <w:top w:val="nil"/>
          <w:left w:val="nil"/>
          <w:bottom w:val="nil"/>
          <w:right w:val="nil"/>
          <w:between w:val="nil"/>
        </w:pBdr>
        <w:spacing w:after="0" w:line="21"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____________________________________</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r w:rsidRPr="00EE3C72">
        <w:rPr>
          <w:rFonts w:ascii="Times New Roman" w:eastAsia="Times New Roman" w:hAnsi="Times New Roman" w:cs="Times New Roman"/>
          <w:color w:val="000000"/>
          <w:sz w:val="28"/>
          <w:szCs w:val="28"/>
          <w:lang w:val="en"/>
        </w:rPr>
        <w:t>Student email:  Please be neat!</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8"/>
          <w:szCs w:val="28"/>
          <w:lang w:val="en"/>
        </w:rPr>
      </w:pP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r w:rsidRPr="00EE3C72">
        <w:rPr>
          <w:rFonts w:ascii="Times New Roman" w:eastAsia="Times New Roman" w:hAnsi="Times New Roman" w:cs="Times New Roman"/>
          <w:b/>
          <w:color w:val="000000"/>
          <w:sz w:val="28"/>
          <w:szCs w:val="28"/>
          <w:lang w:val="en"/>
        </w:rPr>
        <w:t>Please email me with any comments or concerns.</w:t>
      </w:r>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b/>
          <w:color w:val="000000"/>
          <w:sz w:val="28"/>
          <w:szCs w:val="28"/>
          <w:lang w:val="en"/>
        </w:rPr>
      </w:pPr>
      <w:proofErr w:type="spellStart"/>
      <w:r>
        <w:rPr>
          <w:rFonts w:ascii="Times New Roman" w:eastAsia="Times New Roman" w:hAnsi="Times New Roman" w:cs="Times New Roman"/>
          <w:b/>
          <w:color w:val="000000"/>
          <w:sz w:val="28"/>
          <w:szCs w:val="28"/>
          <w:lang w:val="en"/>
        </w:rPr>
        <w:t>Mrs.Soyuer</w:t>
      </w:r>
      <w:proofErr w:type="spellEnd"/>
    </w:p>
    <w:p w:rsidR="00D72573" w:rsidRPr="00EE3C72" w:rsidRDefault="00D72573" w:rsidP="00D72573">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8"/>
          <w:szCs w:val="28"/>
          <w:lang w:val="en"/>
        </w:rPr>
        <w:t xml:space="preserve">TMSA </w:t>
      </w:r>
      <w:proofErr w:type="spellStart"/>
      <w:r>
        <w:rPr>
          <w:rFonts w:ascii="Times New Roman" w:eastAsia="Times New Roman" w:hAnsi="Times New Roman" w:cs="Times New Roman"/>
          <w:b/>
          <w:color w:val="000000"/>
          <w:sz w:val="28"/>
          <w:szCs w:val="28"/>
          <w:lang w:val="en"/>
        </w:rPr>
        <w:t>Math</w:t>
      </w:r>
      <w:r w:rsidRPr="00EE3C72">
        <w:rPr>
          <w:rFonts w:ascii="Times New Roman" w:eastAsia="Times New Roman" w:hAnsi="Times New Roman" w:cs="Times New Roman"/>
          <w:b/>
          <w:color w:val="000000"/>
          <w:sz w:val="28"/>
          <w:szCs w:val="28"/>
          <w:lang w:val="en"/>
        </w:rPr>
        <w:t>Teacher</w:t>
      </w:r>
      <w:proofErr w:type="spellEnd"/>
    </w:p>
    <w:p w:rsidR="00D72573" w:rsidRPr="00621CDE" w:rsidRDefault="00D72573" w:rsidP="00D72573">
      <w:pPr>
        <w:pStyle w:val="NormalWeb"/>
        <w:spacing w:before="0" w:beforeAutospacing="0" w:after="0" w:afterAutospacing="0"/>
        <w:rPr>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Default="00D72573" w:rsidP="00D72573">
      <w:pPr>
        <w:pStyle w:val="NormalWeb"/>
        <w:spacing w:before="0"/>
        <w:rPr>
          <w:bCs/>
          <w:color w:val="000000"/>
        </w:rPr>
      </w:pPr>
    </w:p>
    <w:p w:rsidR="00D72573" w:rsidRPr="00621CDE" w:rsidRDefault="00D72573" w:rsidP="00D72573">
      <w:pPr>
        <w:pStyle w:val="NormalWeb"/>
        <w:spacing w:before="0"/>
        <w:rPr>
          <w:bCs/>
          <w:color w:val="000000"/>
        </w:rPr>
      </w:pPr>
    </w:p>
    <w:p w:rsidR="00D72573" w:rsidRPr="00621CDE" w:rsidRDefault="00D72573" w:rsidP="00D72573">
      <w:pPr>
        <w:pStyle w:val="NormalWeb"/>
        <w:spacing w:before="0"/>
        <w:rPr>
          <w:bCs/>
          <w:color w:val="000000"/>
        </w:rPr>
      </w:pPr>
      <w:r w:rsidRPr="00621CDE">
        <w:rPr>
          <w:bCs/>
          <w:color w:val="000000"/>
        </w:rPr>
        <w:lastRenderedPageBreak/>
        <w:t>YUMMY PERMISSION SLIP</w:t>
      </w:r>
    </w:p>
    <w:p w:rsidR="00D72573" w:rsidRPr="00621CDE" w:rsidRDefault="00D72573" w:rsidP="00D72573">
      <w:pPr>
        <w:pStyle w:val="NormalWeb"/>
        <w:spacing w:before="0"/>
        <w:rPr>
          <w:bCs/>
          <w:color w:val="000000"/>
        </w:rPr>
      </w:pPr>
    </w:p>
    <w:p w:rsidR="00D72573" w:rsidRPr="00621CDE" w:rsidRDefault="00D72573" w:rsidP="00D72573">
      <w:pPr>
        <w:pStyle w:val="NormalWeb"/>
        <w:spacing w:before="0"/>
        <w:rPr>
          <w:bCs/>
          <w:color w:val="000000"/>
        </w:rPr>
      </w:pPr>
    </w:p>
    <w:p w:rsidR="00D72573" w:rsidRPr="00621CDE" w:rsidRDefault="00D72573" w:rsidP="00D72573">
      <w:pPr>
        <w:pStyle w:val="NormalWeb"/>
        <w:spacing w:after="0"/>
        <w:rPr>
          <w:color w:val="000000"/>
        </w:rPr>
      </w:pPr>
      <w:r w:rsidRPr="00621CDE">
        <w:rPr>
          <w:color w:val="000000"/>
        </w:rPr>
        <w:t xml:space="preserve">Students / groups may receive such rewards as ice-cream, doughnut &amp; pizza parties throughout the year. Your child needs your permission to be rewarded in that way. </w:t>
      </w:r>
    </w:p>
    <w:p w:rsidR="00D72573" w:rsidRPr="00621CDE" w:rsidRDefault="00D72573" w:rsidP="00D72573">
      <w:pPr>
        <w:pStyle w:val="NormalWeb"/>
        <w:spacing w:after="0"/>
        <w:rPr>
          <w:color w:val="000000"/>
        </w:rPr>
      </w:pPr>
      <w:r w:rsidRPr="00621CDE">
        <w:rPr>
          <w:color w:val="000000"/>
        </w:rPr>
        <w:t xml:space="preserve">Please sign accordingly and list any allergy information below. </w:t>
      </w:r>
    </w:p>
    <w:p w:rsidR="00D72573" w:rsidRPr="00621CDE" w:rsidRDefault="00D72573" w:rsidP="00D72573">
      <w:pPr>
        <w:pStyle w:val="NormalWeb"/>
        <w:spacing w:after="0"/>
        <w:rPr>
          <w:color w:val="000000"/>
        </w:rPr>
      </w:pPr>
    </w:p>
    <w:p w:rsidR="00D72573" w:rsidRPr="00621CDE" w:rsidRDefault="00D72573" w:rsidP="00D72573">
      <w:pPr>
        <w:pStyle w:val="NormalWeb"/>
        <w:spacing w:after="0"/>
        <w:rPr>
          <w:color w:val="000000"/>
        </w:rPr>
      </w:pPr>
      <w:r w:rsidRPr="00621CDE">
        <w:rPr>
          <w:color w:val="000000"/>
        </w:rPr>
        <w:t xml:space="preserve">□ YES, I would like my child to receive food and drink from his teacher. </w:t>
      </w:r>
    </w:p>
    <w:p w:rsidR="00D72573" w:rsidRPr="00621CDE" w:rsidRDefault="00D72573" w:rsidP="00D72573">
      <w:pPr>
        <w:pStyle w:val="NormalWeb"/>
        <w:spacing w:after="0"/>
        <w:rPr>
          <w:color w:val="000000"/>
        </w:rPr>
      </w:pPr>
    </w:p>
    <w:p w:rsidR="00D72573" w:rsidRPr="00621CDE" w:rsidRDefault="00D72573" w:rsidP="00D72573">
      <w:pPr>
        <w:pStyle w:val="NormalWeb"/>
        <w:spacing w:after="0"/>
        <w:rPr>
          <w:color w:val="000000"/>
        </w:rPr>
      </w:pPr>
      <w:r w:rsidRPr="00621CDE">
        <w:rPr>
          <w:color w:val="000000"/>
        </w:rPr>
        <w:t xml:space="preserve">□ NO, I would like my child NOT to receive food and drink from his teacher. </w:t>
      </w:r>
    </w:p>
    <w:p w:rsidR="00D72573" w:rsidRPr="00621CDE" w:rsidRDefault="00D72573" w:rsidP="00D72573">
      <w:pPr>
        <w:pStyle w:val="NormalWeb"/>
        <w:spacing w:after="0"/>
        <w:rPr>
          <w:color w:val="000000"/>
        </w:rPr>
      </w:pPr>
    </w:p>
    <w:p w:rsidR="00D72573" w:rsidRPr="00621CDE" w:rsidRDefault="00D72573" w:rsidP="00D72573">
      <w:pPr>
        <w:pStyle w:val="NormalWeb"/>
        <w:spacing w:after="0"/>
        <w:rPr>
          <w:color w:val="000000"/>
        </w:rPr>
      </w:pPr>
      <w:r w:rsidRPr="00621CDE">
        <w:rPr>
          <w:color w:val="000000"/>
        </w:rPr>
        <w:t>If you have checked YES above, please include allergy info:</w:t>
      </w:r>
    </w:p>
    <w:p w:rsidR="00D72573" w:rsidRPr="00621CDE" w:rsidRDefault="00D72573" w:rsidP="00D72573">
      <w:pPr>
        <w:pStyle w:val="NormalWeb"/>
        <w:spacing w:after="0"/>
        <w:rPr>
          <w:color w:val="000000"/>
        </w:rPr>
      </w:pPr>
      <w:r w:rsidRPr="00621CDE">
        <w:rPr>
          <w:color w:val="000000"/>
        </w:rPr>
        <w:t>-------------------------------------------------------------------------------------------------------------------------------------------------------------------------------------------------------------------------------------------------------------------------------------------------------------------------------------------------------------------------------------------------------------------------------------------------------------------------------------------------</w:t>
      </w:r>
    </w:p>
    <w:p w:rsidR="00D72573" w:rsidRPr="00621CDE" w:rsidRDefault="00D72573" w:rsidP="00D72573">
      <w:pPr>
        <w:pStyle w:val="NormalWeb"/>
        <w:spacing w:after="0"/>
        <w:rPr>
          <w:color w:val="000000"/>
        </w:rPr>
      </w:pPr>
      <w:r w:rsidRPr="00621CDE">
        <w:rPr>
          <w:color w:val="000000"/>
        </w:rPr>
        <w:t xml:space="preserve">Parent </w:t>
      </w:r>
      <w:r>
        <w:rPr>
          <w:color w:val="000000"/>
        </w:rPr>
        <w:t>Name and S</w:t>
      </w:r>
      <w:r w:rsidRPr="00621CDE">
        <w:rPr>
          <w:color w:val="000000"/>
        </w:rPr>
        <w:t>ignature: __________________</w:t>
      </w:r>
    </w:p>
    <w:p w:rsidR="00D72573" w:rsidRPr="00621CDE" w:rsidRDefault="00D72573" w:rsidP="00D72573">
      <w:pPr>
        <w:pStyle w:val="NormalWeb"/>
        <w:rPr>
          <w:color w:val="000000"/>
        </w:rPr>
      </w:pPr>
      <w:r>
        <w:rPr>
          <w:color w:val="000000"/>
        </w:rPr>
        <w:t xml:space="preserve">Student Name: </w:t>
      </w:r>
    </w:p>
    <w:p w:rsidR="00D72573" w:rsidRPr="00621CDE" w:rsidRDefault="00D72573" w:rsidP="00D72573">
      <w:pPr>
        <w:pStyle w:val="NormalWeb"/>
        <w:spacing w:after="0"/>
        <w:rPr>
          <w:color w:val="000000"/>
        </w:rPr>
      </w:pPr>
      <w:r w:rsidRPr="00621CDE">
        <w:rPr>
          <w:color w:val="000000"/>
        </w:rPr>
        <w:t xml:space="preserve"> </w:t>
      </w:r>
    </w:p>
    <w:p w:rsidR="00D72573" w:rsidRDefault="00D72573" w:rsidP="00D72573">
      <w:pPr>
        <w:pStyle w:val="NormalWeb"/>
        <w:spacing w:before="0" w:beforeAutospacing="0" w:after="0" w:afterAutospacing="0"/>
      </w:pPr>
    </w:p>
    <w:p w:rsidR="00083D9D" w:rsidRPr="002B1161" w:rsidRDefault="00083D9D" w:rsidP="00D72573">
      <w:pPr>
        <w:pStyle w:val="NormalWeb"/>
      </w:pPr>
    </w:p>
    <w:sectPr w:rsidR="00083D9D" w:rsidRPr="002B1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5449E"/>
    <w:multiLevelType w:val="multilevel"/>
    <w:tmpl w:val="3D88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55DCF"/>
    <w:multiLevelType w:val="multilevel"/>
    <w:tmpl w:val="24E0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80203"/>
    <w:multiLevelType w:val="multilevel"/>
    <w:tmpl w:val="9DD6C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20E74"/>
    <w:multiLevelType w:val="hybridMultilevel"/>
    <w:tmpl w:val="AE963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9B72E1"/>
    <w:multiLevelType w:val="multilevel"/>
    <w:tmpl w:val="E40A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5420C"/>
    <w:multiLevelType w:val="multilevel"/>
    <w:tmpl w:val="F940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F111E6"/>
    <w:multiLevelType w:val="hybridMultilevel"/>
    <w:tmpl w:val="9744A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75F02B7"/>
    <w:multiLevelType w:val="multilevel"/>
    <w:tmpl w:val="C46E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A05A0"/>
    <w:multiLevelType w:val="multilevel"/>
    <w:tmpl w:val="1A1C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
  </w:num>
  <w:num w:numId="4">
    <w:abstractNumId w:val="5"/>
  </w:num>
  <w:num w:numId="5">
    <w:abstractNumId w:val="7"/>
  </w:num>
  <w:num w:numId="6">
    <w:abstractNumId w:val="1"/>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81E"/>
    <w:rsid w:val="0003181D"/>
    <w:rsid w:val="00083D9D"/>
    <w:rsid w:val="002B1161"/>
    <w:rsid w:val="0045419C"/>
    <w:rsid w:val="0046254B"/>
    <w:rsid w:val="0067036B"/>
    <w:rsid w:val="00713445"/>
    <w:rsid w:val="009B0D02"/>
    <w:rsid w:val="00B2681E"/>
    <w:rsid w:val="00B764E4"/>
    <w:rsid w:val="00BE5D5D"/>
    <w:rsid w:val="00D72573"/>
    <w:rsid w:val="00E531B0"/>
    <w:rsid w:val="00ED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29482-92A0-4118-B2CF-DA147967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531B0"/>
    <w:pPr>
      <w:keepNext/>
      <w:keepLines/>
      <w:spacing w:before="200" w:after="0" w:line="276"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36B"/>
    <w:pPr>
      <w:ind w:left="720"/>
      <w:contextualSpacing/>
    </w:pPr>
  </w:style>
  <w:style w:type="paragraph" w:styleId="NormalWeb">
    <w:name w:val="Normal (Web)"/>
    <w:basedOn w:val="Normal"/>
    <w:uiPriority w:val="99"/>
    <w:unhideWhenUsed/>
    <w:rsid w:val="004625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254B"/>
    <w:rPr>
      <w:color w:val="0000FF"/>
      <w:u w:val="single"/>
    </w:rPr>
  </w:style>
  <w:style w:type="character" w:customStyle="1" w:styleId="Heading2Char">
    <w:name w:val="Heading 2 Char"/>
    <w:basedOn w:val="DefaultParagraphFont"/>
    <w:link w:val="Heading2"/>
    <w:uiPriority w:val="9"/>
    <w:rsid w:val="00E531B0"/>
    <w:rPr>
      <w:rFonts w:ascii="Cambria" w:eastAsia="Times New Roman" w:hAnsi="Cambria" w:cs="Times New Roman"/>
      <w:b/>
      <w:bCs/>
      <w:color w:val="4F81BD"/>
      <w:sz w:val="26"/>
      <w:szCs w:val="26"/>
    </w:rPr>
  </w:style>
  <w:style w:type="character" w:styleId="Strong">
    <w:name w:val="Strong"/>
    <w:uiPriority w:val="22"/>
    <w:qFormat/>
    <w:rsid w:val="002B1161"/>
    <w:rPr>
      <w:b/>
      <w:bCs/>
    </w:rPr>
  </w:style>
  <w:style w:type="paragraph" w:styleId="BalloonText">
    <w:name w:val="Balloon Text"/>
    <w:basedOn w:val="Normal"/>
    <w:link w:val="BalloonTextChar"/>
    <w:uiPriority w:val="99"/>
    <w:semiHidden/>
    <w:unhideWhenUsed/>
    <w:rsid w:val="00713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585641">
      <w:bodyDiv w:val="1"/>
      <w:marLeft w:val="0"/>
      <w:marRight w:val="0"/>
      <w:marTop w:val="0"/>
      <w:marBottom w:val="0"/>
      <w:divBdr>
        <w:top w:val="none" w:sz="0" w:space="0" w:color="auto"/>
        <w:left w:val="none" w:sz="0" w:space="0" w:color="auto"/>
        <w:bottom w:val="none" w:sz="0" w:space="0" w:color="auto"/>
        <w:right w:val="none" w:sz="0" w:space="0" w:color="auto"/>
      </w:divBdr>
    </w:div>
    <w:div w:id="214526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studyis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hrw.com/" TargetMode="External"/><Relationship Id="rId5" Type="http://schemas.openxmlformats.org/officeDocument/2006/relationships/hyperlink" Target="http://soyuermath.weebl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Soyuer</dc:creator>
  <cp:keywords/>
  <dc:description/>
  <cp:lastModifiedBy>Neslihan Soyuer</cp:lastModifiedBy>
  <cp:revision>2</cp:revision>
  <cp:lastPrinted>2017-08-21T19:56:00Z</cp:lastPrinted>
  <dcterms:created xsi:type="dcterms:W3CDTF">2018-08-22T16:47:00Z</dcterms:created>
  <dcterms:modified xsi:type="dcterms:W3CDTF">2018-08-22T16:47:00Z</dcterms:modified>
</cp:coreProperties>
</file>